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84D" w:rsidRPr="006F72FE" w:rsidRDefault="0081184D" w:rsidP="00195A32">
      <w:pPr>
        <w:spacing w:before="40" w:after="40" w:line="360" w:lineRule="auto"/>
        <w:ind w:left="-142" w:right="14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F72FE">
        <w:rPr>
          <w:rFonts w:ascii="Times New Roman" w:hAnsi="Times New Roman" w:cs="Times New Roman"/>
          <w:b/>
          <w:bCs/>
          <w:sz w:val="40"/>
          <w:szCs w:val="40"/>
        </w:rPr>
        <w:t xml:space="preserve">Oltre le mura: </w:t>
      </w:r>
      <w:r w:rsidR="00BD1223">
        <w:rPr>
          <w:rFonts w:ascii="Times New Roman" w:hAnsi="Times New Roman" w:cs="Times New Roman"/>
          <w:b/>
          <w:bCs/>
          <w:sz w:val="40"/>
          <w:szCs w:val="40"/>
        </w:rPr>
        <w:t>la</w:t>
      </w:r>
      <w:r w:rsidRPr="006F72FE">
        <w:rPr>
          <w:rFonts w:ascii="Times New Roman" w:hAnsi="Times New Roman" w:cs="Times New Roman"/>
          <w:b/>
          <w:bCs/>
          <w:sz w:val="40"/>
          <w:szCs w:val="40"/>
        </w:rPr>
        <w:t xml:space="preserve"> poesia che </w:t>
      </w:r>
      <w:r w:rsidR="004F3A95">
        <w:rPr>
          <w:rFonts w:ascii="Times New Roman" w:hAnsi="Times New Roman" w:cs="Times New Roman"/>
          <w:b/>
          <w:bCs/>
          <w:sz w:val="40"/>
          <w:szCs w:val="40"/>
        </w:rPr>
        <w:t>cura</w:t>
      </w:r>
    </w:p>
    <w:p w:rsidR="008D15DD" w:rsidRDefault="0081184D" w:rsidP="00195A32">
      <w:pPr>
        <w:spacing w:before="40" w:after="40" w:line="360" w:lineRule="auto"/>
        <w:ind w:left="-142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poetessa dei Navigli varca la soglia del Manicomio in seguito ad una diagnosi di </w:t>
      </w:r>
      <w:r w:rsidR="00195A32">
        <w:rPr>
          <w:rFonts w:ascii="Times New Roman" w:hAnsi="Times New Roman" w:cs="Times New Roman"/>
          <w:sz w:val="24"/>
          <w:szCs w:val="24"/>
        </w:rPr>
        <w:t>depressione m</w:t>
      </w:r>
      <w:r>
        <w:rPr>
          <w:rFonts w:ascii="Times New Roman" w:hAnsi="Times New Roman" w:cs="Times New Roman"/>
          <w:sz w:val="24"/>
          <w:szCs w:val="24"/>
        </w:rPr>
        <w:t>aggiore. Da questo momento il confine con il mondo esterno diventa sempre più netto e preciso, a marcarlo sono proprio que</w:t>
      </w:r>
      <w:r w:rsidR="00294999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li elementi che tanto ricorrono nei suoi scritti e che ben evocano l’aspetto di un limite fisico e mentale. I numerosi cancelli, le porte, le sbarre circoscrivono un mondo a sé</w:t>
      </w:r>
      <w:r w:rsidR="00B22E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una condizione nuova</w:t>
      </w:r>
      <w:r w:rsidR="00E371ED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diversa dalla realtà esterna. All’interno di quel luogo si perde ogni contatto con il fuori, e tutto resta solo un dentro. La polarità dentro</w:t>
      </w:r>
      <w:r w:rsidR="00C13DCB">
        <w:rPr>
          <w:rFonts w:ascii="Times New Roman" w:hAnsi="Times New Roman" w:cs="Times New Roman"/>
          <w:sz w:val="24"/>
          <w:szCs w:val="24"/>
        </w:rPr>
        <w:t>-</w:t>
      </w:r>
      <w:r w:rsidR="00195A32">
        <w:rPr>
          <w:rFonts w:ascii="Times New Roman" w:hAnsi="Times New Roman" w:cs="Times New Roman"/>
          <w:sz w:val="24"/>
          <w:szCs w:val="24"/>
        </w:rPr>
        <w:t>fuori appartiene così</w:t>
      </w:r>
      <w:r>
        <w:rPr>
          <w:rFonts w:ascii="Times New Roman" w:hAnsi="Times New Roman" w:cs="Times New Roman"/>
          <w:sz w:val="24"/>
          <w:szCs w:val="24"/>
        </w:rPr>
        <w:t xml:space="preserve"> alla condizione di malato e internato. Il manicomio li rende tutti uguali, accomunati dallo stesso luogo,</w:t>
      </w:r>
      <w:r w:rsidR="004F3A95">
        <w:rPr>
          <w:rFonts w:ascii="Times New Roman" w:hAnsi="Times New Roman" w:cs="Times New Roman"/>
          <w:sz w:val="24"/>
          <w:szCs w:val="24"/>
        </w:rPr>
        <w:t xml:space="preserve"> dalle stesse forme di cura,</w:t>
      </w:r>
      <w:r>
        <w:rPr>
          <w:rFonts w:ascii="Times New Roman" w:hAnsi="Times New Roman" w:cs="Times New Roman"/>
          <w:sz w:val="24"/>
          <w:szCs w:val="24"/>
        </w:rPr>
        <w:t xml:space="preserve"> dalla psicopatologia e dall’impossibilità di vivere al di fuori di quel posto. Si viene trattati in egual misura, attraverso una continua </w:t>
      </w:r>
      <w:r w:rsidR="00956B20">
        <w:rPr>
          <w:rFonts w:ascii="Times New Roman" w:hAnsi="Times New Roman" w:cs="Times New Roman"/>
          <w:sz w:val="24"/>
          <w:szCs w:val="24"/>
        </w:rPr>
        <w:t>perdi</w:t>
      </w:r>
      <w:r w:rsidR="007D5A82">
        <w:rPr>
          <w:rFonts w:ascii="Times New Roman" w:hAnsi="Times New Roman" w:cs="Times New Roman"/>
          <w:sz w:val="24"/>
          <w:szCs w:val="24"/>
        </w:rPr>
        <w:t>t</w:t>
      </w:r>
      <w:r w:rsidR="00C13DCB">
        <w:rPr>
          <w:rFonts w:ascii="Times New Roman" w:hAnsi="Times New Roman" w:cs="Times New Roman"/>
          <w:sz w:val="24"/>
          <w:szCs w:val="24"/>
        </w:rPr>
        <w:t>a</w:t>
      </w:r>
      <w:r w:rsidR="00956B20">
        <w:rPr>
          <w:rFonts w:ascii="Times New Roman" w:hAnsi="Times New Roman" w:cs="Times New Roman"/>
          <w:sz w:val="24"/>
          <w:szCs w:val="24"/>
        </w:rPr>
        <w:t xml:space="preserve"> dell’identità personale e </w:t>
      </w:r>
      <w:r w:rsidR="00C13DCB">
        <w:rPr>
          <w:rFonts w:ascii="Times New Roman" w:hAnsi="Times New Roman" w:cs="Times New Roman"/>
          <w:sz w:val="24"/>
          <w:szCs w:val="24"/>
        </w:rPr>
        <w:t xml:space="preserve"> di </w:t>
      </w:r>
      <w:r w:rsidR="00956B20">
        <w:rPr>
          <w:rFonts w:ascii="Times New Roman" w:hAnsi="Times New Roman" w:cs="Times New Roman"/>
          <w:sz w:val="24"/>
          <w:szCs w:val="24"/>
        </w:rPr>
        <w:t xml:space="preserve">ciò che li caratterizza come individui unici e </w:t>
      </w:r>
      <w:r w:rsidR="004F3A95">
        <w:rPr>
          <w:rFonts w:ascii="Times New Roman" w:hAnsi="Times New Roman" w:cs="Times New Roman"/>
          <w:sz w:val="24"/>
          <w:szCs w:val="24"/>
        </w:rPr>
        <w:t>irripetibili.</w:t>
      </w:r>
      <w:r w:rsidR="00956B20">
        <w:rPr>
          <w:rFonts w:ascii="Times New Roman" w:hAnsi="Times New Roman" w:cs="Times New Roman"/>
          <w:sz w:val="24"/>
          <w:szCs w:val="24"/>
        </w:rPr>
        <w:t xml:space="preserve"> Tali aspetti vengono ben espressi attraverso versi endecasil</w:t>
      </w:r>
      <w:r w:rsidR="00195A32">
        <w:rPr>
          <w:rFonts w:ascii="Times New Roman" w:hAnsi="Times New Roman" w:cs="Times New Roman"/>
          <w:sz w:val="24"/>
          <w:szCs w:val="24"/>
        </w:rPr>
        <w:t xml:space="preserve">labi nella raccolta intitolata </w:t>
      </w:r>
      <w:r w:rsidR="006F72FE" w:rsidRPr="00195A32">
        <w:rPr>
          <w:rFonts w:ascii="Times New Roman" w:hAnsi="Times New Roman" w:cs="Times New Roman"/>
          <w:i/>
          <w:sz w:val="24"/>
          <w:szCs w:val="24"/>
        </w:rPr>
        <w:t>La</w:t>
      </w:r>
      <w:r w:rsidR="00195A32" w:rsidRPr="00195A32">
        <w:rPr>
          <w:rFonts w:ascii="Times New Roman" w:hAnsi="Times New Roman" w:cs="Times New Roman"/>
          <w:i/>
          <w:sz w:val="24"/>
          <w:szCs w:val="24"/>
        </w:rPr>
        <w:t xml:space="preserve"> Terra Santa</w:t>
      </w:r>
      <w:r w:rsidR="00833F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3F01" w:rsidRPr="00833F01">
        <w:rPr>
          <w:rFonts w:ascii="Times New Roman" w:hAnsi="Times New Roman" w:cs="Times New Roman"/>
          <w:sz w:val="24"/>
          <w:szCs w:val="24"/>
        </w:rPr>
        <w:t>(1984)</w:t>
      </w:r>
      <w:r w:rsidR="00C13DCB" w:rsidRPr="00833F01">
        <w:rPr>
          <w:rFonts w:ascii="Times New Roman" w:hAnsi="Times New Roman" w:cs="Times New Roman"/>
          <w:sz w:val="24"/>
          <w:szCs w:val="24"/>
        </w:rPr>
        <w:t>,</w:t>
      </w:r>
      <w:r w:rsidR="00956B20" w:rsidRPr="00833F01">
        <w:rPr>
          <w:rFonts w:ascii="Times New Roman" w:hAnsi="Times New Roman" w:cs="Times New Roman"/>
          <w:sz w:val="24"/>
          <w:szCs w:val="24"/>
        </w:rPr>
        <w:t xml:space="preserve"> </w:t>
      </w:r>
      <w:r w:rsidR="00956B20">
        <w:rPr>
          <w:rFonts w:ascii="Times New Roman" w:hAnsi="Times New Roman" w:cs="Times New Roman"/>
          <w:sz w:val="24"/>
          <w:szCs w:val="24"/>
        </w:rPr>
        <w:t xml:space="preserve">che la poetessa scrive solo dopo aver terminato quello che lei chiama “l’inferno”. </w:t>
      </w:r>
    </w:p>
    <w:p w:rsidR="007D5A82" w:rsidRPr="007D5A82" w:rsidRDefault="008D15DD" w:rsidP="00195A32">
      <w:pPr>
        <w:spacing w:before="40" w:after="40" w:line="360" w:lineRule="auto"/>
        <w:ind w:left="-142" w:right="1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D5A82">
        <w:rPr>
          <w:rFonts w:ascii="Times New Roman" w:hAnsi="Times New Roman" w:cs="Times New Roman"/>
          <w:i/>
          <w:iCs/>
          <w:sz w:val="24"/>
          <w:szCs w:val="24"/>
        </w:rPr>
        <w:t>Il dottore agguerrito nella notte</w:t>
      </w:r>
    </w:p>
    <w:p w:rsidR="007D5A82" w:rsidRPr="007D5A82" w:rsidRDefault="008D15DD" w:rsidP="00195A32">
      <w:pPr>
        <w:spacing w:before="40" w:after="40" w:line="360" w:lineRule="auto"/>
        <w:ind w:left="-142" w:right="1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D5A82">
        <w:rPr>
          <w:rFonts w:ascii="Times New Roman" w:hAnsi="Times New Roman" w:cs="Times New Roman"/>
          <w:i/>
          <w:iCs/>
          <w:sz w:val="24"/>
          <w:szCs w:val="24"/>
        </w:rPr>
        <w:t>viene con passi felpati alla tua sorte,</w:t>
      </w:r>
    </w:p>
    <w:p w:rsidR="007D5A82" w:rsidRPr="007D5A82" w:rsidRDefault="008D15DD" w:rsidP="00195A32">
      <w:pPr>
        <w:spacing w:before="40" w:after="40" w:line="360" w:lineRule="auto"/>
        <w:ind w:left="-142" w:right="1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D5A82">
        <w:rPr>
          <w:rFonts w:ascii="Times New Roman" w:hAnsi="Times New Roman" w:cs="Times New Roman"/>
          <w:i/>
          <w:iCs/>
          <w:sz w:val="24"/>
          <w:szCs w:val="24"/>
        </w:rPr>
        <w:t>e sogghignando guarda i volti tristi</w:t>
      </w:r>
    </w:p>
    <w:p w:rsidR="007D5A82" w:rsidRPr="007D5A82" w:rsidRDefault="008D15DD" w:rsidP="00195A32">
      <w:pPr>
        <w:spacing w:before="40" w:after="40" w:line="360" w:lineRule="auto"/>
        <w:ind w:left="-142" w:right="1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D5A82">
        <w:rPr>
          <w:rFonts w:ascii="Times New Roman" w:hAnsi="Times New Roman" w:cs="Times New Roman"/>
          <w:i/>
          <w:iCs/>
          <w:sz w:val="24"/>
          <w:szCs w:val="24"/>
        </w:rPr>
        <w:t>degli ammalati, quindi ti ammannisce</w:t>
      </w:r>
    </w:p>
    <w:p w:rsidR="007D5A82" w:rsidRDefault="008D15DD" w:rsidP="00195A32">
      <w:pPr>
        <w:spacing w:before="40" w:after="40" w:line="360" w:lineRule="auto"/>
        <w:ind w:left="-142" w:right="1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D5A82">
        <w:rPr>
          <w:rFonts w:ascii="Times New Roman" w:hAnsi="Times New Roman" w:cs="Times New Roman"/>
          <w:i/>
          <w:iCs/>
          <w:sz w:val="24"/>
          <w:szCs w:val="24"/>
        </w:rPr>
        <w:t xml:space="preserve">una pesante dose sedativa </w:t>
      </w:r>
    </w:p>
    <w:p w:rsidR="007D5A82" w:rsidRPr="007D5A82" w:rsidRDefault="008D15DD" w:rsidP="00195A32">
      <w:pPr>
        <w:spacing w:before="40" w:after="40" w:line="360" w:lineRule="auto"/>
        <w:ind w:left="-142" w:right="1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D5A82">
        <w:rPr>
          <w:rFonts w:ascii="Times New Roman" w:hAnsi="Times New Roman" w:cs="Times New Roman"/>
          <w:i/>
          <w:iCs/>
          <w:sz w:val="24"/>
          <w:szCs w:val="24"/>
        </w:rPr>
        <w:t>per colmare il tuo sonno e dentro il braccio</w:t>
      </w:r>
    </w:p>
    <w:p w:rsidR="007D5A82" w:rsidRPr="007D5A82" w:rsidRDefault="008D15DD" w:rsidP="00195A32">
      <w:pPr>
        <w:spacing w:before="40" w:after="40" w:line="360" w:lineRule="auto"/>
        <w:ind w:left="-142" w:right="1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D5A82">
        <w:rPr>
          <w:rFonts w:ascii="Times New Roman" w:hAnsi="Times New Roman" w:cs="Times New Roman"/>
          <w:i/>
          <w:iCs/>
          <w:sz w:val="24"/>
          <w:szCs w:val="24"/>
        </w:rPr>
        <w:t>attacca una flebo che sommuove</w:t>
      </w:r>
    </w:p>
    <w:p w:rsidR="007D5A82" w:rsidRPr="007D5A82" w:rsidRDefault="008D15DD" w:rsidP="00195A32">
      <w:pPr>
        <w:spacing w:before="40" w:after="40" w:line="360" w:lineRule="auto"/>
        <w:ind w:left="-142" w:right="1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D5A82">
        <w:rPr>
          <w:rFonts w:ascii="Times New Roman" w:hAnsi="Times New Roman" w:cs="Times New Roman"/>
          <w:i/>
          <w:iCs/>
          <w:sz w:val="24"/>
          <w:szCs w:val="24"/>
        </w:rPr>
        <w:t>il tuo suo sangue irruente di poeta.</w:t>
      </w:r>
    </w:p>
    <w:p w:rsidR="007D5A82" w:rsidRPr="007D5A82" w:rsidRDefault="008D15DD" w:rsidP="00195A32">
      <w:pPr>
        <w:spacing w:before="40" w:after="40" w:line="360" w:lineRule="auto"/>
        <w:ind w:left="-142" w:right="1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D5A82">
        <w:rPr>
          <w:rFonts w:ascii="Times New Roman" w:hAnsi="Times New Roman" w:cs="Times New Roman"/>
          <w:i/>
          <w:iCs/>
          <w:sz w:val="24"/>
          <w:szCs w:val="24"/>
        </w:rPr>
        <w:t>Poi se ne va sicuro, devastato</w:t>
      </w:r>
    </w:p>
    <w:p w:rsidR="007D5A82" w:rsidRPr="007D5A82" w:rsidRDefault="008D15DD" w:rsidP="00195A32">
      <w:pPr>
        <w:spacing w:before="40" w:after="40" w:line="360" w:lineRule="auto"/>
        <w:ind w:left="-142" w:right="1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D5A82">
        <w:rPr>
          <w:rFonts w:ascii="Times New Roman" w:hAnsi="Times New Roman" w:cs="Times New Roman"/>
          <w:i/>
          <w:iCs/>
          <w:sz w:val="24"/>
          <w:szCs w:val="24"/>
        </w:rPr>
        <w:t>dalla sua incredibile follia</w:t>
      </w:r>
    </w:p>
    <w:p w:rsidR="007D5A82" w:rsidRPr="007D5A82" w:rsidRDefault="008D15DD" w:rsidP="00195A32">
      <w:pPr>
        <w:spacing w:before="40" w:after="40" w:line="360" w:lineRule="auto"/>
        <w:ind w:left="-142" w:right="1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D5A82">
        <w:rPr>
          <w:rFonts w:ascii="Times New Roman" w:hAnsi="Times New Roman" w:cs="Times New Roman"/>
          <w:i/>
          <w:iCs/>
          <w:sz w:val="24"/>
          <w:szCs w:val="24"/>
        </w:rPr>
        <w:t>il dottore di guardia, e tu le sbarr</w:t>
      </w:r>
      <w:r w:rsidR="007D5A82" w:rsidRPr="007D5A82">
        <w:rPr>
          <w:rFonts w:ascii="Times New Roman" w:hAnsi="Times New Roman" w:cs="Times New Roman"/>
          <w:i/>
          <w:iCs/>
          <w:sz w:val="24"/>
          <w:szCs w:val="24"/>
        </w:rPr>
        <w:t>e</w:t>
      </w:r>
    </w:p>
    <w:p w:rsidR="008D15DD" w:rsidRPr="007D5A82" w:rsidRDefault="008D15DD" w:rsidP="00195A32">
      <w:pPr>
        <w:spacing w:before="40" w:after="40" w:line="360" w:lineRule="auto"/>
        <w:ind w:left="-142" w:right="1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D5A82">
        <w:rPr>
          <w:rFonts w:ascii="Times New Roman" w:hAnsi="Times New Roman" w:cs="Times New Roman"/>
          <w:i/>
          <w:iCs/>
          <w:sz w:val="24"/>
          <w:szCs w:val="24"/>
        </w:rPr>
        <w:t>guardi nel sonno come allucinato</w:t>
      </w:r>
    </w:p>
    <w:p w:rsidR="00294999" w:rsidRDefault="007D5A82" w:rsidP="00195A32">
      <w:pPr>
        <w:spacing w:before="40" w:after="40" w:line="360" w:lineRule="auto"/>
        <w:ind w:left="-142" w:right="1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D5A82">
        <w:rPr>
          <w:rFonts w:ascii="Times New Roman" w:hAnsi="Times New Roman" w:cs="Times New Roman"/>
          <w:i/>
          <w:iCs/>
          <w:sz w:val="24"/>
          <w:szCs w:val="24"/>
        </w:rPr>
        <w:t>e ti canti le nenie del martirio</w:t>
      </w:r>
    </w:p>
    <w:p w:rsidR="007D5A82" w:rsidRPr="007D5A82" w:rsidRDefault="007D5A82" w:rsidP="00195A32">
      <w:pPr>
        <w:spacing w:before="40" w:after="40" w:line="360" w:lineRule="auto"/>
        <w:ind w:left="-142" w:right="1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33F01">
        <w:rPr>
          <w:rFonts w:ascii="Times New Roman" w:hAnsi="Times New Roman" w:cs="Times New Roman"/>
          <w:iCs/>
          <w:sz w:val="24"/>
          <w:szCs w:val="24"/>
        </w:rPr>
        <w:t>(</w:t>
      </w:r>
      <w:r w:rsidR="00F4734A">
        <w:rPr>
          <w:rFonts w:ascii="Times New Roman" w:hAnsi="Times New Roman" w:cs="Times New Roman"/>
          <w:i/>
          <w:iCs/>
          <w:sz w:val="24"/>
          <w:szCs w:val="24"/>
        </w:rPr>
        <w:t>Il</w:t>
      </w:r>
      <w:r w:rsidR="00195A32">
        <w:rPr>
          <w:rFonts w:ascii="Times New Roman" w:hAnsi="Times New Roman" w:cs="Times New Roman"/>
          <w:i/>
          <w:iCs/>
          <w:sz w:val="24"/>
          <w:szCs w:val="24"/>
        </w:rPr>
        <w:t xml:space="preserve"> dottore agguerrito nella notte</w:t>
      </w:r>
      <w:r w:rsidR="00F4734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195A32">
        <w:rPr>
          <w:rFonts w:ascii="Times New Roman" w:hAnsi="Times New Roman" w:cs="Times New Roman"/>
          <w:iCs/>
          <w:sz w:val="24"/>
          <w:szCs w:val="24"/>
        </w:rPr>
        <w:t xml:space="preserve">in </w:t>
      </w:r>
      <w:r w:rsidR="00833F01">
        <w:rPr>
          <w:rFonts w:ascii="Times New Roman" w:hAnsi="Times New Roman" w:cs="Times New Roman"/>
          <w:i/>
          <w:iCs/>
          <w:sz w:val="24"/>
          <w:szCs w:val="24"/>
        </w:rPr>
        <w:t>La Terra Santa</w:t>
      </w:r>
      <w:r w:rsidR="00833F01" w:rsidRPr="00833F01">
        <w:rPr>
          <w:rFonts w:ascii="Times New Roman" w:hAnsi="Times New Roman" w:cs="Times New Roman"/>
          <w:iCs/>
          <w:sz w:val="24"/>
          <w:szCs w:val="24"/>
        </w:rPr>
        <w:t>)</w:t>
      </w:r>
    </w:p>
    <w:p w:rsidR="001E20F2" w:rsidRDefault="007D5A82" w:rsidP="00195A32">
      <w:pPr>
        <w:spacing w:before="40" w:after="40" w:line="360" w:lineRule="auto"/>
        <w:ind w:left="-142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ok Antiqua" w:hAnsi="Book Antiqua"/>
          <w:color w:val="50545C"/>
          <w:sz w:val="23"/>
          <w:szCs w:val="23"/>
          <w:shd w:val="clear" w:color="auto" w:fill="FFFFFF"/>
        </w:rPr>
        <w:t xml:space="preserve"> </w:t>
      </w:r>
      <w:r w:rsidR="00956B20">
        <w:rPr>
          <w:rFonts w:ascii="Times New Roman" w:hAnsi="Times New Roman" w:cs="Times New Roman"/>
          <w:sz w:val="24"/>
          <w:szCs w:val="24"/>
        </w:rPr>
        <w:t xml:space="preserve">È importante sottolineare come l’aspetto di annullamento venga ben espresso anche </w:t>
      </w:r>
      <w:r w:rsidR="00B22E16">
        <w:rPr>
          <w:rFonts w:ascii="Times New Roman" w:hAnsi="Times New Roman" w:cs="Times New Roman"/>
          <w:sz w:val="24"/>
          <w:szCs w:val="24"/>
        </w:rPr>
        <w:t>con</w:t>
      </w:r>
      <w:r w:rsidR="00956B20">
        <w:rPr>
          <w:rFonts w:ascii="Times New Roman" w:hAnsi="Times New Roman" w:cs="Times New Roman"/>
          <w:sz w:val="24"/>
          <w:szCs w:val="24"/>
        </w:rPr>
        <w:t xml:space="preserve"> la continua ripresa della tematica del corpo.</w:t>
      </w:r>
    </w:p>
    <w:p w:rsidR="001E20F2" w:rsidRPr="00F4734A" w:rsidRDefault="001E20F2" w:rsidP="00195A32">
      <w:pPr>
        <w:spacing w:before="40" w:after="40" w:line="360" w:lineRule="auto"/>
        <w:ind w:left="-142" w:right="140"/>
        <w:jc w:val="center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F4734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Corpo, ludibrio grigio</w:t>
      </w:r>
    </w:p>
    <w:p w:rsidR="001E20F2" w:rsidRPr="00F4734A" w:rsidRDefault="001E20F2" w:rsidP="00195A32">
      <w:pPr>
        <w:spacing w:before="40" w:after="40" w:line="360" w:lineRule="auto"/>
        <w:ind w:left="-142" w:right="140"/>
        <w:jc w:val="center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F4734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con le tue scarlatte voglie</w:t>
      </w:r>
    </w:p>
    <w:p w:rsidR="001E20F2" w:rsidRPr="00F4734A" w:rsidRDefault="001E20F2" w:rsidP="00195A32">
      <w:pPr>
        <w:spacing w:before="40" w:after="40" w:line="360" w:lineRule="auto"/>
        <w:ind w:left="-142" w:right="140"/>
        <w:jc w:val="center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F4734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fino a quando mi impr</w:t>
      </w:r>
      <w:r w:rsidR="00934E75" w:rsidRPr="00F4734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</w:t>
      </w:r>
      <w:r w:rsidRPr="00F4734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gionerai?</w:t>
      </w:r>
    </w:p>
    <w:p w:rsidR="001E20F2" w:rsidRPr="00F4734A" w:rsidRDefault="001E20F2" w:rsidP="00195A32">
      <w:pPr>
        <w:spacing w:before="40" w:after="40" w:line="360" w:lineRule="auto"/>
        <w:ind w:left="-142" w:right="140"/>
        <w:jc w:val="center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F4734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lastRenderedPageBreak/>
        <w:t xml:space="preserve"> Anima circonflessa, </w:t>
      </w:r>
    </w:p>
    <w:p w:rsidR="001E20F2" w:rsidRPr="00F4734A" w:rsidRDefault="001E20F2" w:rsidP="00195A32">
      <w:pPr>
        <w:spacing w:before="40" w:after="40" w:line="360" w:lineRule="auto"/>
        <w:ind w:left="-142" w:right="140"/>
        <w:jc w:val="center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F4734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circonfusa e incapace,</w:t>
      </w:r>
    </w:p>
    <w:p w:rsidR="001E20F2" w:rsidRPr="00F4734A" w:rsidRDefault="001E20F2" w:rsidP="00195A32">
      <w:pPr>
        <w:spacing w:before="40" w:after="40" w:line="360" w:lineRule="auto"/>
        <w:ind w:left="-142" w:right="140"/>
        <w:jc w:val="center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F4734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anima </w:t>
      </w:r>
      <w:proofErr w:type="spellStart"/>
      <w:r w:rsidRPr="00F4734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circorcisa</w:t>
      </w:r>
      <w:proofErr w:type="spellEnd"/>
      <w:r w:rsidRPr="00F4734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</w:p>
    <w:p w:rsidR="00294999" w:rsidRPr="00F4734A" w:rsidRDefault="001E20F2" w:rsidP="00195A32">
      <w:pPr>
        <w:spacing w:before="40" w:after="40" w:line="360" w:lineRule="auto"/>
        <w:ind w:left="-142" w:right="140"/>
        <w:jc w:val="center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F4734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che fai distesa nel corpo? </w:t>
      </w:r>
    </w:p>
    <w:p w:rsidR="001E20F2" w:rsidRPr="00F4734A" w:rsidRDefault="001E20F2" w:rsidP="00195A32">
      <w:pPr>
        <w:spacing w:before="40" w:after="40" w:line="360" w:lineRule="auto"/>
        <w:ind w:left="-142" w:right="1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33F0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(</w:t>
      </w:r>
      <w:r w:rsidR="00294999" w:rsidRPr="00F4734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Corpo, ludibrio grigio</w:t>
      </w:r>
      <w:r w:rsidR="00F4734A" w:rsidRPr="00F4734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,</w:t>
      </w:r>
      <w:r w:rsidR="00294999" w:rsidRPr="00F4734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="00195A32" w:rsidRPr="00195A3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in</w:t>
      </w:r>
      <w:r w:rsidR="00195A3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="00294999" w:rsidRPr="00F4734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La </w:t>
      </w:r>
      <w:r w:rsidR="00833F0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Terra Santa</w:t>
      </w:r>
      <w:r w:rsidRPr="00833F0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)</w:t>
      </w:r>
    </w:p>
    <w:p w:rsidR="007D5A82" w:rsidRDefault="00956B20" w:rsidP="00195A32">
      <w:pPr>
        <w:spacing w:before="40" w:after="40" w:line="360" w:lineRule="auto"/>
        <w:ind w:left="-142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corpo è vittima di un decadimento sempre maggiore e viene trattato come qualcosa di svincolato dalla mente e dall’individualità del singolo.</w:t>
      </w:r>
    </w:p>
    <w:p w:rsidR="007D5A82" w:rsidRDefault="007D5A82" w:rsidP="00195A32">
      <w:pPr>
        <w:spacing w:before="40" w:after="40" w:line="360" w:lineRule="auto"/>
        <w:ind w:left="-142" w:right="1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D5A82">
        <w:rPr>
          <w:rFonts w:ascii="Times New Roman" w:hAnsi="Times New Roman" w:cs="Times New Roman"/>
          <w:i/>
          <w:iCs/>
          <w:sz w:val="24"/>
          <w:szCs w:val="24"/>
        </w:rPr>
        <w:t>…. Iddio ti compariva</w:t>
      </w:r>
    </w:p>
    <w:p w:rsidR="007D5A82" w:rsidRDefault="007D5A82" w:rsidP="00195A32">
      <w:pPr>
        <w:spacing w:before="40" w:after="40" w:line="360" w:lineRule="auto"/>
        <w:ind w:left="-142" w:right="1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D5A82">
        <w:rPr>
          <w:rFonts w:ascii="Times New Roman" w:hAnsi="Times New Roman" w:cs="Times New Roman"/>
          <w:i/>
          <w:iCs/>
          <w:sz w:val="24"/>
          <w:szCs w:val="24"/>
        </w:rPr>
        <w:t xml:space="preserve"> e il tuo corpo andava in briciole</w:t>
      </w:r>
    </w:p>
    <w:p w:rsidR="007D5A82" w:rsidRDefault="007D5A82" w:rsidP="00195A32">
      <w:pPr>
        <w:spacing w:before="40" w:after="40" w:line="360" w:lineRule="auto"/>
        <w:ind w:left="-142" w:right="1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D5A82">
        <w:rPr>
          <w:rFonts w:ascii="Times New Roman" w:hAnsi="Times New Roman" w:cs="Times New Roman"/>
          <w:i/>
          <w:iCs/>
          <w:sz w:val="24"/>
          <w:szCs w:val="24"/>
        </w:rPr>
        <w:t xml:space="preserve"> delle briciole bionde e odorose </w:t>
      </w:r>
    </w:p>
    <w:p w:rsidR="007D5A82" w:rsidRDefault="007D5A82" w:rsidP="00195A32">
      <w:pPr>
        <w:spacing w:before="40" w:after="40" w:line="360" w:lineRule="auto"/>
        <w:ind w:left="-142" w:right="1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D5A82">
        <w:rPr>
          <w:rFonts w:ascii="Times New Roman" w:hAnsi="Times New Roman" w:cs="Times New Roman"/>
          <w:i/>
          <w:iCs/>
          <w:sz w:val="24"/>
          <w:szCs w:val="24"/>
        </w:rPr>
        <w:t>che scendevano a devastare</w:t>
      </w:r>
    </w:p>
    <w:p w:rsidR="007D5A82" w:rsidRDefault="007D5A82" w:rsidP="00195A32">
      <w:pPr>
        <w:spacing w:before="40" w:after="40" w:line="360" w:lineRule="auto"/>
        <w:ind w:left="-142" w:right="1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D5A82">
        <w:rPr>
          <w:rFonts w:ascii="Times New Roman" w:hAnsi="Times New Roman" w:cs="Times New Roman"/>
          <w:i/>
          <w:iCs/>
          <w:sz w:val="24"/>
          <w:szCs w:val="24"/>
        </w:rPr>
        <w:t xml:space="preserve"> sciami di rondini improvvise…..</w:t>
      </w:r>
    </w:p>
    <w:p w:rsidR="007D5A82" w:rsidRPr="007D5A82" w:rsidRDefault="00833F01" w:rsidP="00195A32">
      <w:pPr>
        <w:spacing w:before="40" w:after="40" w:line="360" w:lineRule="auto"/>
        <w:ind w:left="-142" w:right="1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33F01">
        <w:rPr>
          <w:rFonts w:ascii="Times New Roman" w:hAnsi="Times New Roman" w:cs="Times New Roman"/>
          <w:iCs/>
          <w:sz w:val="24"/>
          <w:szCs w:val="24"/>
        </w:rPr>
        <w:t>(</w:t>
      </w:r>
      <w:r w:rsidR="007D5A82">
        <w:rPr>
          <w:rFonts w:ascii="Times New Roman" w:hAnsi="Times New Roman" w:cs="Times New Roman"/>
          <w:i/>
          <w:iCs/>
          <w:sz w:val="24"/>
          <w:szCs w:val="24"/>
        </w:rPr>
        <w:t>Laggiù dove morivano i dannati</w:t>
      </w:r>
      <w:r w:rsidR="0029499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7D5A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33F01">
        <w:rPr>
          <w:rFonts w:ascii="Times New Roman" w:hAnsi="Times New Roman" w:cs="Times New Roman"/>
          <w:iCs/>
          <w:sz w:val="24"/>
          <w:szCs w:val="24"/>
        </w:rPr>
        <w:t>in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La Terra Santa</w:t>
      </w:r>
      <w:r w:rsidR="006F72FE" w:rsidRPr="00833F01">
        <w:rPr>
          <w:rFonts w:ascii="Times New Roman" w:hAnsi="Times New Roman" w:cs="Times New Roman"/>
          <w:iCs/>
          <w:sz w:val="24"/>
          <w:szCs w:val="24"/>
        </w:rPr>
        <w:t>)</w:t>
      </w:r>
    </w:p>
    <w:p w:rsidR="006F72FE" w:rsidRDefault="00956B20" w:rsidP="00195A32">
      <w:pPr>
        <w:spacing w:before="40" w:after="40" w:line="360" w:lineRule="auto"/>
        <w:ind w:left="-142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Tuttavia, la possibilità di riemergere da questa morte corporea viene espressa</w:t>
      </w:r>
      <w:r w:rsidR="00E371ED">
        <w:rPr>
          <w:rFonts w:ascii="Times New Roman" w:hAnsi="Times New Roman" w:cs="Times New Roman"/>
          <w:sz w:val="24"/>
          <w:szCs w:val="24"/>
        </w:rPr>
        <w:t xml:space="preserve"> attraverso</w:t>
      </w:r>
      <w:r>
        <w:rPr>
          <w:rFonts w:ascii="Times New Roman" w:hAnsi="Times New Roman" w:cs="Times New Roman"/>
          <w:sz w:val="24"/>
          <w:szCs w:val="24"/>
        </w:rPr>
        <w:t xml:space="preserve"> le metafore bibliche che la poetessa utilizza. Risulta interessante come l</w:t>
      </w:r>
      <w:r w:rsidR="00B22E16">
        <w:rPr>
          <w:rFonts w:ascii="Times New Roman" w:hAnsi="Times New Roman" w:cs="Times New Roman"/>
          <w:sz w:val="24"/>
          <w:szCs w:val="24"/>
        </w:rPr>
        <w:t>ei</w:t>
      </w:r>
      <w:r>
        <w:rPr>
          <w:rFonts w:ascii="Times New Roman" w:hAnsi="Times New Roman" w:cs="Times New Roman"/>
          <w:sz w:val="24"/>
          <w:szCs w:val="24"/>
        </w:rPr>
        <w:t xml:space="preserve"> descriva la sua esperienza come un martirio e quindi la possibilità di ricongiungersi a Dio utilizzando la sofferenza corporea. In altri termini, il sacrificio e la passione, cosi come è stato per Gesù Cristo, diventano il mezzo per arrivare ad una resurrezione dopo la morte. Inoltre, il corpo e la sua identità subiscono numerose trasformazioni: Alda Merini deve abbandonare il ruolo di madre e</w:t>
      </w:r>
      <w:r w:rsidR="00E371ED">
        <w:rPr>
          <w:rFonts w:ascii="Times New Roman" w:hAnsi="Times New Roman" w:cs="Times New Roman"/>
          <w:sz w:val="24"/>
          <w:szCs w:val="24"/>
        </w:rPr>
        <w:t xml:space="preserve"> quindi di</w:t>
      </w:r>
      <w:r w:rsidR="00B22E16">
        <w:rPr>
          <w:rFonts w:ascii="Times New Roman" w:hAnsi="Times New Roman" w:cs="Times New Roman"/>
          <w:sz w:val="24"/>
          <w:szCs w:val="24"/>
        </w:rPr>
        <w:t xml:space="preserve"> sé</w:t>
      </w:r>
      <w:r w:rsidR="00E371ED">
        <w:rPr>
          <w:rFonts w:ascii="Times New Roman" w:hAnsi="Times New Roman" w:cs="Times New Roman"/>
          <w:sz w:val="24"/>
          <w:szCs w:val="24"/>
        </w:rPr>
        <w:t xml:space="preserve"> come capace di generare,</w:t>
      </w:r>
      <w:r w:rsidR="00833F01">
        <w:rPr>
          <w:rFonts w:ascii="Times New Roman" w:hAnsi="Times New Roman" w:cs="Times New Roman"/>
          <w:sz w:val="24"/>
          <w:szCs w:val="24"/>
        </w:rPr>
        <w:t xml:space="preserve"> e assumere quello di malata, </w:t>
      </w:r>
      <w:r>
        <w:rPr>
          <w:rFonts w:ascii="Times New Roman" w:hAnsi="Times New Roman" w:cs="Times New Roman"/>
          <w:sz w:val="24"/>
          <w:szCs w:val="24"/>
        </w:rPr>
        <w:t>incapace di occuparsi delle sue figlie da cui viene allontana</w:t>
      </w:r>
      <w:r w:rsidR="00B22E16"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72FE" w:rsidRDefault="006F72FE" w:rsidP="00195A32">
      <w:pPr>
        <w:spacing w:before="40" w:after="40" w:line="360" w:lineRule="auto"/>
        <w:ind w:left="-142" w:right="1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F72FE">
        <w:rPr>
          <w:rFonts w:ascii="Times New Roman" w:hAnsi="Times New Roman" w:cs="Times New Roman"/>
          <w:i/>
          <w:iCs/>
          <w:sz w:val="24"/>
          <w:szCs w:val="24"/>
        </w:rPr>
        <w:t xml:space="preserve">…. Ma io non </w:t>
      </w:r>
      <w:proofErr w:type="spellStart"/>
      <w:r w:rsidRPr="006F72FE">
        <w:rPr>
          <w:rFonts w:ascii="Times New Roman" w:hAnsi="Times New Roman" w:cs="Times New Roman"/>
          <w:i/>
          <w:iCs/>
          <w:sz w:val="24"/>
          <w:szCs w:val="24"/>
        </w:rPr>
        <w:t>perderonerò</w:t>
      </w:r>
      <w:proofErr w:type="spellEnd"/>
      <w:r w:rsidRPr="006F72FE">
        <w:rPr>
          <w:rFonts w:ascii="Times New Roman" w:hAnsi="Times New Roman" w:cs="Times New Roman"/>
          <w:i/>
          <w:iCs/>
          <w:sz w:val="24"/>
          <w:szCs w:val="24"/>
        </w:rPr>
        <w:t xml:space="preserve"> mai</w:t>
      </w:r>
    </w:p>
    <w:p w:rsidR="006F72FE" w:rsidRDefault="006F72FE" w:rsidP="00195A32">
      <w:pPr>
        <w:spacing w:before="40" w:after="40" w:line="360" w:lineRule="auto"/>
        <w:ind w:left="-142" w:right="1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F72FE">
        <w:rPr>
          <w:rFonts w:ascii="Times New Roman" w:hAnsi="Times New Roman" w:cs="Times New Roman"/>
          <w:i/>
          <w:iCs/>
          <w:sz w:val="24"/>
          <w:szCs w:val="24"/>
        </w:rPr>
        <w:t xml:space="preserve"> e quel bimbo mi fu tolto dal grembo</w:t>
      </w:r>
    </w:p>
    <w:p w:rsidR="006F72FE" w:rsidRDefault="006F72FE" w:rsidP="00195A32">
      <w:pPr>
        <w:spacing w:before="40" w:after="40" w:line="360" w:lineRule="auto"/>
        <w:ind w:left="-142" w:right="1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F72FE">
        <w:rPr>
          <w:rFonts w:ascii="Times New Roman" w:hAnsi="Times New Roman" w:cs="Times New Roman"/>
          <w:i/>
          <w:iCs/>
          <w:sz w:val="24"/>
          <w:szCs w:val="24"/>
        </w:rPr>
        <w:t xml:space="preserve"> e affidato a mani più “sante</w:t>
      </w:r>
    </w:p>
    <w:p w:rsidR="006F72FE" w:rsidRDefault="006F72FE" w:rsidP="00195A32">
      <w:pPr>
        <w:spacing w:before="40" w:after="40" w:line="360" w:lineRule="auto"/>
        <w:ind w:left="-142" w:right="1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F72FE">
        <w:rPr>
          <w:rFonts w:ascii="Times New Roman" w:hAnsi="Times New Roman" w:cs="Times New Roman"/>
          <w:i/>
          <w:iCs/>
          <w:sz w:val="24"/>
          <w:szCs w:val="24"/>
        </w:rPr>
        <w:t>” ma fui io ad essere oltraggiata</w:t>
      </w:r>
    </w:p>
    <w:p w:rsidR="006F72FE" w:rsidRDefault="006F72FE" w:rsidP="00195A32">
      <w:pPr>
        <w:spacing w:before="40" w:after="40" w:line="360" w:lineRule="auto"/>
        <w:ind w:left="-142" w:right="1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F72FE">
        <w:rPr>
          <w:rFonts w:ascii="Times New Roman" w:hAnsi="Times New Roman" w:cs="Times New Roman"/>
          <w:i/>
          <w:iCs/>
          <w:sz w:val="24"/>
          <w:szCs w:val="24"/>
        </w:rPr>
        <w:t xml:space="preserve"> io che salii sopra i cieli</w:t>
      </w:r>
    </w:p>
    <w:p w:rsidR="006F72FE" w:rsidRDefault="006F72FE" w:rsidP="00195A32">
      <w:pPr>
        <w:spacing w:before="40" w:after="40" w:line="360" w:lineRule="auto"/>
        <w:ind w:left="-142" w:right="1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F72FE">
        <w:rPr>
          <w:rFonts w:ascii="Times New Roman" w:hAnsi="Times New Roman" w:cs="Times New Roman"/>
          <w:i/>
          <w:iCs/>
          <w:sz w:val="24"/>
          <w:szCs w:val="24"/>
        </w:rPr>
        <w:t xml:space="preserve"> per aver concepito una genesi….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6F72FE" w:rsidRPr="006F72FE" w:rsidRDefault="00833F01" w:rsidP="00195A32">
      <w:pPr>
        <w:spacing w:before="40" w:after="40" w:line="360" w:lineRule="auto"/>
        <w:ind w:left="-142" w:right="1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33F01">
        <w:rPr>
          <w:rFonts w:ascii="Times New Roman" w:hAnsi="Times New Roman" w:cs="Times New Roman"/>
          <w:iCs/>
          <w:sz w:val="24"/>
          <w:szCs w:val="24"/>
        </w:rPr>
        <w:t>(</w:t>
      </w:r>
      <w:r w:rsidR="006F72FE">
        <w:rPr>
          <w:rFonts w:ascii="Times New Roman" w:hAnsi="Times New Roman" w:cs="Times New Roman"/>
          <w:i/>
          <w:iCs/>
          <w:sz w:val="24"/>
          <w:szCs w:val="24"/>
        </w:rPr>
        <w:t>Il mio primo trafugam</w:t>
      </w:r>
      <w:r>
        <w:rPr>
          <w:rFonts w:ascii="Times New Roman" w:hAnsi="Times New Roman" w:cs="Times New Roman"/>
          <w:i/>
          <w:iCs/>
          <w:sz w:val="24"/>
          <w:szCs w:val="24"/>
        </w:rPr>
        <w:t>ento di madre, La Terra Santa</w:t>
      </w:r>
      <w:r w:rsidR="006F72FE" w:rsidRPr="00833F01">
        <w:rPr>
          <w:rFonts w:ascii="Times New Roman" w:hAnsi="Times New Roman" w:cs="Times New Roman"/>
          <w:iCs/>
          <w:sz w:val="24"/>
          <w:szCs w:val="24"/>
        </w:rPr>
        <w:t>)</w:t>
      </w:r>
    </w:p>
    <w:p w:rsidR="001E20F2" w:rsidRDefault="00956B20" w:rsidP="00195A32">
      <w:pPr>
        <w:spacing w:before="40" w:after="40" w:line="360" w:lineRule="auto"/>
        <w:ind w:left="-142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L’internamento quindi annulla ogni aspetto di sé vitale e la porta in un nuovo mondo che diventa però inesprimibile. Tuttavia, la scrittrice ritrova nella poesia la sua forza vitale e l</w:t>
      </w:r>
      <w:r w:rsidR="00B22E16">
        <w:rPr>
          <w:rFonts w:ascii="Times New Roman" w:hAnsi="Times New Roman" w:cs="Times New Roman"/>
          <w:sz w:val="24"/>
          <w:szCs w:val="24"/>
        </w:rPr>
        <w:t xml:space="preserve">a possibilità </w:t>
      </w:r>
      <w:r>
        <w:rPr>
          <w:rFonts w:ascii="Times New Roman" w:hAnsi="Times New Roman" w:cs="Times New Roman"/>
          <w:sz w:val="24"/>
          <w:szCs w:val="24"/>
        </w:rPr>
        <w:t>di riprendere il contatto con la realtà esterna</w:t>
      </w:r>
      <w:r w:rsidR="00E371ED">
        <w:rPr>
          <w:rFonts w:ascii="Times New Roman" w:hAnsi="Times New Roman" w:cs="Times New Roman"/>
          <w:sz w:val="24"/>
          <w:szCs w:val="24"/>
        </w:rPr>
        <w:t>.</w:t>
      </w:r>
    </w:p>
    <w:p w:rsidR="001E20F2" w:rsidRDefault="001E20F2" w:rsidP="00195A32">
      <w:pPr>
        <w:spacing w:before="40" w:after="40" w:line="360" w:lineRule="auto"/>
        <w:ind w:left="-142" w:right="1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E20F2">
        <w:rPr>
          <w:rFonts w:ascii="Times New Roman" w:hAnsi="Times New Roman" w:cs="Times New Roman"/>
          <w:i/>
          <w:iCs/>
          <w:sz w:val="24"/>
          <w:szCs w:val="24"/>
        </w:rPr>
        <w:t>Gli aspetti della morte sono talvolta abnormi,</w:t>
      </w:r>
    </w:p>
    <w:p w:rsidR="001E20F2" w:rsidRDefault="00D60F73" w:rsidP="00195A32">
      <w:pPr>
        <w:spacing w:before="40" w:after="40" w:line="360" w:lineRule="auto"/>
        <w:ind w:left="-142" w:right="1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ma</w:t>
      </w:r>
      <w:r w:rsidR="001E20F2" w:rsidRPr="001E20F2">
        <w:rPr>
          <w:rFonts w:ascii="Times New Roman" w:hAnsi="Times New Roman" w:cs="Times New Roman"/>
          <w:i/>
          <w:iCs/>
          <w:sz w:val="24"/>
          <w:szCs w:val="24"/>
        </w:rPr>
        <w:t xml:space="preserve"> non dovrebbe passare giorno</w:t>
      </w:r>
    </w:p>
    <w:p w:rsidR="001E20F2" w:rsidRDefault="001E20F2" w:rsidP="00195A32">
      <w:pPr>
        <w:spacing w:before="40" w:after="40" w:line="360" w:lineRule="auto"/>
        <w:ind w:left="-142" w:right="1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E20F2">
        <w:rPr>
          <w:rFonts w:ascii="Times New Roman" w:hAnsi="Times New Roman" w:cs="Times New Roman"/>
          <w:i/>
          <w:iCs/>
          <w:sz w:val="24"/>
          <w:szCs w:val="24"/>
        </w:rPr>
        <w:t xml:space="preserve"> senza aggiungere qualcosa</w:t>
      </w:r>
    </w:p>
    <w:p w:rsidR="001E20F2" w:rsidRDefault="001E20F2" w:rsidP="00195A32">
      <w:pPr>
        <w:spacing w:before="40" w:after="40" w:line="360" w:lineRule="auto"/>
        <w:ind w:left="-142" w:right="1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E20F2">
        <w:rPr>
          <w:rFonts w:ascii="Times New Roman" w:hAnsi="Times New Roman" w:cs="Times New Roman"/>
          <w:i/>
          <w:iCs/>
          <w:sz w:val="24"/>
          <w:szCs w:val="24"/>
        </w:rPr>
        <w:t xml:space="preserve"> al nostro staio di grano,</w:t>
      </w:r>
    </w:p>
    <w:p w:rsidR="001E20F2" w:rsidRDefault="001E20F2" w:rsidP="00195A32">
      <w:pPr>
        <w:spacing w:before="40" w:after="40" w:line="360" w:lineRule="auto"/>
        <w:ind w:left="-142" w:right="1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E20F2">
        <w:rPr>
          <w:rFonts w:ascii="Times New Roman" w:hAnsi="Times New Roman" w:cs="Times New Roman"/>
          <w:i/>
          <w:iCs/>
          <w:sz w:val="24"/>
          <w:szCs w:val="24"/>
        </w:rPr>
        <w:t xml:space="preserve"> da stranieri benevoli e confusi,</w:t>
      </w:r>
    </w:p>
    <w:p w:rsidR="001E20F2" w:rsidRDefault="001E20F2" w:rsidP="00195A32">
      <w:pPr>
        <w:spacing w:before="40" w:after="40" w:line="360" w:lineRule="auto"/>
        <w:ind w:left="-142" w:right="1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E20F2">
        <w:rPr>
          <w:rFonts w:ascii="Times New Roman" w:hAnsi="Times New Roman" w:cs="Times New Roman"/>
          <w:i/>
          <w:iCs/>
          <w:sz w:val="24"/>
          <w:szCs w:val="24"/>
        </w:rPr>
        <w:t xml:space="preserve"> ma oggi io non ho dato nulla,</w:t>
      </w:r>
    </w:p>
    <w:p w:rsidR="001E20F2" w:rsidRDefault="001E20F2" w:rsidP="00195A32">
      <w:pPr>
        <w:spacing w:before="40" w:after="40" w:line="360" w:lineRule="auto"/>
        <w:ind w:left="-142" w:right="1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E20F2">
        <w:rPr>
          <w:rFonts w:ascii="Times New Roman" w:hAnsi="Times New Roman" w:cs="Times New Roman"/>
          <w:i/>
          <w:iCs/>
          <w:sz w:val="24"/>
          <w:szCs w:val="24"/>
        </w:rPr>
        <w:t xml:space="preserve"> perché ospitavo la morte, la sua sostanza grigia mi ha inve</w:t>
      </w:r>
      <w:r>
        <w:rPr>
          <w:rFonts w:ascii="Times New Roman" w:hAnsi="Times New Roman" w:cs="Times New Roman"/>
          <w:i/>
          <w:iCs/>
          <w:sz w:val="24"/>
          <w:szCs w:val="24"/>
        </w:rPr>
        <w:t>sti</w:t>
      </w:r>
      <w:r w:rsidRPr="001E20F2">
        <w:rPr>
          <w:rFonts w:ascii="Times New Roman" w:hAnsi="Times New Roman" w:cs="Times New Roman"/>
          <w:i/>
          <w:iCs/>
          <w:sz w:val="24"/>
          <w:szCs w:val="24"/>
        </w:rPr>
        <w:t>to:</w:t>
      </w:r>
    </w:p>
    <w:p w:rsidR="001E20F2" w:rsidRDefault="001E20F2" w:rsidP="00195A32">
      <w:pPr>
        <w:spacing w:before="40" w:after="40" w:line="360" w:lineRule="auto"/>
        <w:ind w:left="-142" w:right="1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E20F2">
        <w:rPr>
          <w:rFonts w:ascii="Times New Roman" w:hAnsi="Times New Roman" w:cs="Times New Roman"/>
          <w:i/>
          <w:iCs/>
          <w:sz w:val="24"/>
          <w:szCs w:val="24"/>
        </w:rPr>
        <w:t xml:space="preserve"> una pietra che dava lacrime,</w:t>
      </w:r>
    </w:p>
    <w:p w:rsidR="001E20F2" w:rsidRDefault="001E20F2" w:rsidP="00195A32">
      <w:pPr>
        <w:spacing w:before="40" w:after="40" w:line="360" w:lineRule="auto"/>
        <w:ind w:left="-142" w:right="1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E20F2">
        <w:rPr>
          <w:rFonts w:ascii="Times New Roman" w:hAnsi="Times New Roman" w:cs="Times New Roman"/>
          <w:i/>
          <w:iCs/>
          <w:sz w:val="24"/>
          <w:szCs w:val="24"/>
        </w:rPr>
        <w:t xml:space="preserve"> allora ho tremato a lungo</w:t>
      </w:r>
    </w:p>
    <w:p w:rsidR="001E20F2" w:rsidRDefault="001E20F2" w:rsidP="00195A32">
      <w:pPr>
        <w:spacing w:before="40" w:after="40" w:line="360" w:lineRule="auto"/>
        <w:ind w:left="-142" w:right="1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E20F2">
        <w:rPr>
          <w:rFonts w:ascii="Times New Roman" w:hAnsi="Times New Roman" w:cs="Times New Roman"/>
          <w:i/>
          <w:iCs/>
          <w:sz w:val="24"/>
          <w:szCs w:val="24"/>
        </w:rPr>
        <w:t xml:space="preserve"> al pensiero di non scrivere più</w:t>
      </w:r>
    </w:p>
    <w:p w:rsidR="001E20F2" w:rsidRDefault="001E20F2" w:rsidP="00195A32">
      <w:pPr>
        <w:spacing w:before="40" w:after="40" w:line="360" w:lineRule="auto"/>
        <w:ind w:left="-142" w:right="1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E20F2">
        <w:rPr>
          <w:rFonts w:ascii="Times New Roman" w:hAnsi="Times New Roman" w:cs="Times New Roman"/>
          <w:i/>
          <w:iCs/>
          <w:sz w:val="24"/>
          <w:szCs w:val="24"/>
        </w:rPr>
        <w:t xml:space="preserve"> e poi ho tremato ancora </w:t>
      </w:r>
    </w:p>
    <w:p w:rsidR="00F4734A" w:rsidRDefault="001E20F2" w:rsidP="00195A32">
      <w:pPr>
        <w:spacing w:before="40" w:after="40" w:line="360" w:lineRule="auto"/>
        <w:ind w:left="-142" w:right="1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E20F2">
        <w:rPr>
          <w:rFonts w:ascii="Times New Roman" w:hAnsi="Times New Roman" w:cs="Times New Roman"/>
          <w:i/>
          <w:iCs/>
          <w:sz w:val="24"/>
          <w:szCs w:val="24"/>
        </w:rPr>
        <w:t>quando ho cominciato a scrivere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1E20F2" w:rsidRPr="001E20F2" w:rsidRDefault="001E20F2" w:rsidP="00833F01">
      <w:pPr>
        <w:spacing w:before="40" w:after="40" w:line="360" w:lineRule="auto"/>
        <w:ind w:left="-142" w:right="1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33F01">
        <w:rPr>
          <w:rFonts w:ascii="Times New Roman" w:hAnsi="Times New Roman" w:cs="Times New Roman"/>
          <w:iCs/>
          <w:sz w:val="24"/>
          <w:szCs w:val="24"/>
        </w:rPr>
        <w:t>(</w:t>
      </w:r>
      <w:r w:rsidR="00F4734A">
        <w:rPr>
          <w:rFonts w:ascii="Times New Roman" w:hAnsi="Times New Roman" w:cs="Times New Roman"/>
          <w:i/>
          <w:iCs/>
          <w:sz w:val="24"/>
          <w:szCs w:val="24"/>
        </w:rPr>
        <w:t xml:space="preserve">Gli aspetti della morte sono talvolta abnormi, </w:t>
      </w:r>
      <w:r>
        <w:rPr>
          <w:rFonts w:ascii="Times New Roman" w:hAnsi="Times New Roman" w:cs="Times New Roman"/>
          <w:i/>
          <w:iCs/>
          <w:sz w:val="24"/>
          <w:szCs w:val="24"/>
        </w:rPr>
        <w:t>La Terra Santa</w:t>
      </w:r>
      <w:r w:rsidR="00833F01" w:rsidRPr="00833F01">
        <w:rPr>
          <w:rFonts w:ascii="Times New Roman" w:hAnsi="Times New Roman" w:cs="Times New Roman"/>
          <w:iCs/>
          <w:sz w:val="24"/>
          <w:szCs w:val="24"/>
        </w:rPr>
        <w:t>)</w:t>
      </w:r>
    </w:p>
    <w:p w:rsidR="006F72FE" w:rsidRDefault="00956B20" w:rsidP="00833F01">
      <w:pPr>
        <w:spacing w:before="40" w:after="40" w:line="360" w:lineRule="auto"/>
        <w:ind w:left="-142" w:right="140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B22E16">
        <w:rPr>
          <w:rFonts w:ascii="Times New Roman" w:hAnsi="Times New Roman" w:cs="Times New Roman"/>
          <w:sz w:val="24"/>
          <w:szCs w:val="24"/>
        </w:rPr>
        <w:t xml:space="preserve">’opportunità </w:t>
      </w:r>
      <w:r>
        <w:rPr>
          <w:rFonts w:ascii="Times New Roman" w:hAnsi="Times New Roman" w:cs="Times New Roman"/>
          <w:sz w:val="24"/>
          <w:szCs w:val="24"/>
        </w:rPr>
        <w:t>di dedicarsi alla scrittura viene sostenuta da</w:t>
      </w:r>
      <w:r w:rsidR="00294999">
        <w:rPr>
          <w:rFonts w:ascii="Times New Roman" w:hAnsi="Times New Roman" w:cs="Times New Roman"/>
          <w:sz w:val="24"/>
          <w:szCs w:val="24"/>
        </w:rPr>
        <w:t xml:space="preserve"> quello che </w:t>
      </w:r>
      <w:r>
        <w:rPr>
          <w:rFonts w:ascii="Times New Roman" w:hAnsi="Times New Roman" w:cs="Times New Roman"/>
          <w:sz w:val="24"/>
          <w:szCs w:val="24"/>
        </w:rPr>
        <w:t xml:space="preserve">lei soprannomina il Dott. G. Quest’ultimo riconosce uno degli aspetti più </w:t>
      </w:r>
      <w:r w:rsidR="00C13DCB">
        <w:rPr>
          <w:rFonts w:ascii="Times New Roman" w:hAnsi="Times New Roman" w:cs="Times New Roman"/>
          <w:sz w:val="24"/>
          <w:szCs w:val="24"/>
        </w:rPr>
        <w:t>significativi</w:t>
      </w:r>
      <w:r>
        <w:rPr>
          <w:rFonts w:ascii="Times New Roman" w:hAnsi="Times New Roman" w:cs="Times New Roman"/>
          <w:sz w:val="24"/>
          <w:szCs w:val="24"/>
        </w:rPr>
        <w:t xml:space="preserve"> dell’individualità della</w:t>
      </w:r>
      <w:r w:rsidR="00B22E16">
        <w:rPr>
          <w:rFonts w:ascii="Times New Roman" w:hAnsi="Times New Roman" w:cs="Times New Roman"/>
          <w:sz w:val="24"/>
          <w:szCs w:val="24"/>
        </w:rPr>
        <w:t xml:space="preserve"> </w:t>
      </w:r>
      <w:r w:rsidR="00C13DCB">
        <w:rPr>
          <w:rFonts w:ascii="Times New Roman" w:hAnsi="Times New Roman" w:cs="Times New Roman"/>
          <w:sz w:val="24"/>
          <w:szCs w:val="24"/>
        </w:rPr>
        <w:t>M</w:t>
      </w:r>
      <w:r w:rsidR="00B22E16">
        <w:rPr>
          <w:rFonts w:ascii="Times New Roman" w:hAnsi="Times New Roman" w:cs="Times New Roman"/>
          <w:sz w:val="24"/>
          <w:szCs w:val="24"/>
        </w:rPr>
        <w:t>erini</w:t>
      </w:r>
      <w:r>
        <w:rPr>
          <w:rFonts w:ascii="Times New Roman" w:hAnsi="Times New Roman" w:cs="Times New Roman"/>
          <w:sz w:val="24"/>
          <w:szCs w:val="24"/>
        </w:rPr>
        <w:t xml:space="preserve">: l’importanza della scrittura. </w:t>
      </w:r>
      <w:r w:rsidR="00B22E16">
        <w:rPr>
          <w:rFonts w:ascii="Times New Roman" w:hAnsi="Times New Roman" w:cs="Times New Roman"/>
          <w:sz w:val="24"/>
          <w:szCs w:val="24"/>
        </w:rPr>
        <w:t>Scrivere era stato</w:t>
      </w:r>
      <w:r>
        <w:rPr>
          <w:rFonts w:ascii="Times New Roman" w:hAnsi="Times New Roman" w:cs="Times New Roman"/>
          <w:sz w:val="24"/>
          <w:szCs w:val="24"/>
        </w:rPr>
        <w:t xml:space="preserve"> da sempre </w:t>
      </w:r>
      <w:r w:rsidR="00E371ED">
        <w:rPr>
          <w:rFonts w:ascii="Times New Roman" w:hAnsi="Times New Roman" w:cs="Times New Roman"/>
          <w:sz w:val="24"/>
          <w:szCs w:val="24"/>
        </w:rPr>
        <w:t>per la poetessa fonte di desiderio e dedizione</w:t>
      </w:r>
      <w:r w:rsidR="00B22E16">
        <w:rPr>
          <w:rFonts w:ascii="Times New Roman" w:hAnsi="Times New Roman" w:cs="Times New Roman"/>
          <w:sz w:val="24"/>
          <w:szCs w:val="24"/>
        </w:rPr>
        <w:t>, su</w:t>
      </w:r>
      <w:r w:rsidR="00E371ED">
        <w:rPr>
          <w:rFonts w:ascii="Times New Roman" w:hAnsi="Times New Roman" w:cs="Times New Roman"/>
          <w:sz w:val="24"/>
          <w:szCs w:val="24"/>
        </w:rPr>
        <w:t xml:space="preserve"> cui però non aveva mai ricevuto l’appoggio e il sostegno</w:t>
      </w:r>
      <w:r w:rsidR="00B22E16">
        <w:rPr>
          <w:rFonts w:ascii="Times New Roman" w:hAnsi="Times New Roman" w:cs="Times New Roman"/>
          <w:sz w:val="24"/>
          <w:szCs w:val="24"/>
        </w:rPr>
        <w:t>,</w:t>
      </w:r>
      <w:r w:rsidR="00E371ED">
        <w:rPr>
          <w:rFonts w:ascii="Times New Roman" w:hAnsi="Times New Roman" w:cs="Times New Roman"/>
          <w:sz w:val="24"/>
          <w:szCs w:val="24"/>
        </w:rPr>
        <w:t xml:space="preserve"> soprattutto da</w:t>
      </w:r>
      <w:r w:rsidR="006F72FE">
        <w:rPr>
          <w:rFonts w:ascii="Times New Roman" w:hAnsi="Times New Roman" w:cs="Times New Roman"/>
          <w:sz w:val="24"/>
          <w:szCs w:val="24"/>
        </w:rPr>
        <w:t xml:space="preserve"> parte</w:t>
      </w:r>
      <w:r w:rsidR="00E371ED">
        <w:rPr>
          <w:rFonts w:ascii="Times New Roman" w:hAnsi="Times New Roman" w:cs="Times New Roman"/>
          <w:sz w:val="24"/>
          <w:szCs w:val="24"/>
        </w:rPr>
        <w:t xml:space="preserve"> </w:t>
      </w:r>
      <w:r w:rsidR="00833F01">
        <w:rPr>
          <w:rFonts w:ascii="Times New Roman" w:hAnsi="Times New Roman" w:cs="Times New Roman"/>
          <w:sz w:val="24"/>
          <w:szCs w:val="24"/>
        </w:rPr>
        <w:t xml:space="preserve">della </w:t>
      </w:r>
      <w:r w:rsidR="00E371ED">
        <w:rPr>
          <w:rFonts w:ascii="Times New Roman" w:hAnsi="Times New Roman" w:cs="Times New Roman"/>
          <w:sz w:val="24"/>
          <w:szCs w:val="24"/>
        </w:rPr>
        <w:t>sua famiglia di origine che</w:t>
      </w:r>
      <w:r w:rsidR="00C13DCB">
        <w:rPr>
          <w:rFonts w:ascii="Times New Roman" w:hAnsi="Times New Roman" w:cs="Times New Roman"/>
          <w:sz w:val="24"/>
          <w:szCs w:val="24"/>
        </w:rPr>
        <w:t xml:space="preserve"> la</w:t>
      </w:r>
      <w:r w:rsidR="00E371ED">
        <w:rPr>
          <w:rFonts w:ascii="Times New Roman" w:hAnsi="Times New Roman" w:cs="Times New Roman"/>
          <w:sz w:val="24"/>
          <w:szCs w:val="24"/>
        </w:rPr>
        <w:t xml:space="preserve"> considerava un’attività poco remunerativa. Pertanto, la possibilità di ricontattare quella parte della sua identità</w:t>
      </w:r>
      <w:r w:rsidR="00C13DCB">
        <w:rPr>
          <w:rFonts w:ascii="Times New Roman" w:hAnsi="Times New Roman" w:cs="Times New Roman"/>
          <w:sz w:val="24"/>
          <w:szCs w:val="24"/>
        </w:rPr>
        <w:t>,</w:t>
      </w:r>
      <w:r w:rsidR="00E371ED">
        <w:rPr>
          <w:rFonts w:ascii="Times New Roman" w:hAnsi="Times New Roman" w:cs="Times New Roman"/>
          <w:sz w:val="24"/>
          <w:szCs w:val="24"/>
        </w:rPr>
        <w:t xml:space="preserve"> proprio </w:t>
      </w:r>
      <w:r w:rsidR="00B22E16">
        <w:rPr>
          <w:rFonts w:ascii="Times New Roman" w:hAnsi="Times New Roman" w:cs="Times New Roman"/>
          <w:sz w:val="24"/>
          <w:szCs w:val="24"/>
        </w:rPr>
        <w:t>durante il</w:t>
      </w:r>
      <w:r w:rsidR="00E371ED">
        <w:rPr>
          <w:rFonts w:ascii="Times New Roman" w:hAnsi="Times New Roman" w:cs="Times New Roman"/>
          <w:sz w:val="24"/>
          <w:szCs w:val="24"/>
        </w:rPr>
        <w:t xml:space="preserve"> periodo di internamento</w:t>
      </w:r>
      <w:r w:rsidR="00C13DCB">
        <w:rPr>
          <w:rFonts w:ascii="Times New Roman" w:hAnsi="Times New Roman" w:cs="Times New Roman"/>
          <w:sz w:val="24"/>
          <w:szCs w:val="24"/>
        </w:rPr>
        <w:t>,</w:t>
      </w:r>
      <w:r w:rsidR="00E371ED">
        <w:rPr>
          <w:rFonts w:ascii="Times New Roman" w:hAnsi="Times New Roman" w:cs="Times New Roman"/>
          <w:sz w:val="24"/>
          <w:szCs w:val="24"/>
        </w:rPr>
        <w:t xml:space="preserve"> permetterà a lei di svincolarsi da quel de</w:t>
      </w:r>
      <w:r w:rsidR="00833F01">
        <w:rPr>
          <w:rFonts w:ascii="Times New Roman" w:hAnsi="Times New Roman" w:cs="Times New Roman"/>
          <w:sz w:val="24"/>
          <w:szCs w:val="24"/>
        </w:rPr>
        <w:t>ntro che la rendeva poco viva, riappropriandosi</w:t>
      </w:r>
      <w:r w:rsidR="00E371ED">
        <w:rPr>
          <w:rFonts w:ascii="Times New Roman" w:hAnsi="Times New Roman" w:cs="Times New Roman"/>
          <w:sz w:val="24"/>
          <w:szCs w:val="24"/>
        </w:rPr>
        <w:t xml:space="preserve"> di un qualcosa che </w:t>
      </w:r>
      <w:r w:rsidR="00833F01">
        <w:rPr>
          <w:rFonts w:ascii="Times New Roman" w:hAnsi="Times New Roman" w:cs="Times New Roman"/>
          <w:sz w:val="24"/>
          <w:szCs w:val="24"/>
        </w:rPr>
        <w:t>potesse oltrepassare</w:t>
      </w:r>
      <w:r w:rsidR="00E371ED">
        <w:rPr>
          <w:rFonts w:ascii="Times New Roman" w:hAnsi="Times New Roman" w:cs="Times New Roman"/>
          <w:sz w:val="24"/>
          <w:szCs w:val="24"/>
        </w:rPr>
        <w:t xml:space="preserve"> le mura del manicomio. La poesia rappresenta ancora una volta</w:t>
      </w:r>
      <w:r w:rsidR="00833F01">
        <w:rPr>
          <w:rFonts w:ascii="Times New Roman" w:hAnsi="Times New Roman" w:cs="Times New Roman"/>
          <w:sz w:val="24"/>
          <w:szCs w:val="24"/>
        </w:rPr>
        <w:t xml:space="preserve"> una forma di resurrezione per l</w:t>
      </w:r>
      <w:r w:rsidR="00E371ED">
        <w:rPr>
          <w:rFonts w:ascii="Times New Roman" w:hAnsi="Times New Roman" w:cs="Times New Roman"/>
          <w:sz w:val="24"/>
          <w:szCs w:val="24"/>
        </w:rPr>
        <w:t xml:space="preserve">ei, e la possibilità di vincere sulla malattia mentale. La scrittura allora diventa il mezzo che cura e la rende viva riportandola poi in una nuova condizione. </w:t>
      </w:r>
    </w:p>
    <w:p w:rsidR="00294999" w:rsidRDefault="00E371ED" w:rsidP="00833F01">
      <w:pPr>
        <w:spacing w:before="40" w:after="40" w:line="360" w:lineRule="auto"/>
        <w:ind w:left="-142" w:right="140" w:firstLine="8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È interessante</w:t>
      </w:r>
      <w:r w:rsidR="009B055D">
        <w:rPr>
          <w:rFonts w:ascii="Times New Roman" w:hAnsi="Times New Roman" w:cs="Times New Roman"/>
          <w:sz w:val="24"/>
          <w:szCs w:val="24"/>
        </w:rPr>
        <w:t>, inoltre,</w:t>
      </w:r>
      <w:r>
        <w:rPr>
          <w:rFonts w:ascii="Times New Roman" w:hAnsi="Times New Roman" w:cs="Times New Roman"/>
          <w:sz w:val="24"/>
          <w:szCs w:val="24"/>
        </w:rPr>
        <w:t xml:space="preserve"> come la raccolta sia stata scritta quando la poetessa abbandona il manicomio, quindi attraverso il contatto con il mondo fuori lei riesce a focalizzarsi e riflette</w:t>
      </w:r>
      <w:r w:rsidR="00833F01">
        <w:rPr>
          <w:rFonts w:ascii="Times New Roman" w:hAnsi="Times New Roman" w:cs="Times New Roman"/>
          <w:sz w:val="24"/>
          <w:szCs w:val="24"/>
        </w:rPr>
        <w:t xml:space="preserve">re su quanto sia successo dentro: </w:t>
      </w:r>
      <w:r w:rsidR="009B055D">
        <w:rPr>
          <w:rFonts w:ascii="Times New Roman" w:hAnsi="Times New Roman" w:cs="Times New Roman"/>
          <w:sz w:val="24"/>
          <w:szCs w:val="24"/>
        </w:rPr>
        <w:t xml:space="preserve">una strada nuova per ritornare a vivere e soprattutto ad amare. </w:t>
      </w:r>
      <w:r w:rsidR="00833F01">
        <w:rPr>
          <w:rFonts w:ascii="Times New Roman" w:hAnsi="Times New Roman" w:cs="Times New Roman"/>
          <w:sz w:val="24"/>
          <w:szCs w:val="24"/>
        </w:rPr>
        <w:t xml:space="preserve">Con i versi emerge la </w:t>
      </w:r>
      <w:r w:rsidR="009B055D">
        <w:rPr>
          <w:rFonts w:ascii="Times New Roman" w:hAnsi="Times New Roman" w:cs="Times New Roman"/>
          <w:sz w:val="24"/>
          <w:szCs w:val="24"/>
        </w:rPr>
        <w:t xml:space="preserve">sua </w:t>
      </w:r>
      <w:r w:rsidR="00833F01">
        <w:rPr>
          <w:rFonts w:ascii="Times New Roman" w:hAnsi="Times New Roman" w:cs="Times New Roman"/>
          <w:sz w:val="24"/>
          <w:szCs w:val="24"/>
        </w:rPr>
        <w:t xml:space="preserve">voce interiore, </w:t>
      </w:r>
      <w:r w:rsidR="009B055D">
        <w:rPr>
          <w:rFonts w:ascii="Times New Roman" w:hAnsi="Times New Roman" w:cs="Times New Roman"/>
          <w:sz w:val="24"/>
          <w:szCs w:val="24"/>
        </w:rPr>
        <w:t xml:space="preserve">che si ribella e attraversa il dolore in una nuova forma </w:t>
      </w:r>
      <w:r w:rsidR="00294999">
        <w:rPr>
          <w:rFonts w:ascii="Times New Roman" w:hAnsi="Times New Roman" w:cs="Times New Roman"/>
          <w:sz w:val="24"/>
          <w:szCs w:val="24"/>
        </w:rPr>
        <w:t>curativa</w:t>
      </w:r>
      <w:r w:rsidR="009B055D">
        <w:rPr>
          <w:rFonts w:ascii="Times New Roman" w:hAnsi="Times New Roman" w:cs="Times New Roman"/>
          <w:sz w:val="24"/>
          <w:szCs w:val="24"/>
        </w:rPr>
        <w:t xml:space="preserve">. In altre parole, l’anima di scrittrice riprende vita in un corpo teso allo spegnimento e alla morte, che le permetterà di allontanarsi con la mente da ciò che il corpo stava vivendo e soprattutto subendo. Il corpo e l’anima quindi si ricongiungono in una sorta di armonia attraverso nuove sensazioni suscitate dalla poesia e dalla scrittura. </w:t>
      </w:r>
    </w:p>
    <w:p w:rsidR="009B055D" w:rsidRDefault="009B055D" w:rsidP="00195A32">
      <w:pPr>
        <w:spacing w:before="40" w:after="40" w:line="360" w:lineRule="auto"/>
        <w:ind w:left="-142" w:right="1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“La poesia è vita e la vita è poesi</w:t>
      </w:r>
      <w:r w:rsidR="00294999">
        <w:rPr>
          <w:rFonts w:ascii="Times New Roman" w:hAnsi="Times New Roman" w:cs="Times New Roman"/>
          <w:i/>
          <w:iCs/>
          <w:sz w:val="24"/>
          <w:szCs w:val="24"/>
        </w:rPr>
        <w:t>a”</w:t>
      </w:r>
    </w:p>
    <w:p w:rsidR="00F4734A" w:rsidRPr="00F4734A" w:rsidRDefault="00F4734A" w:rsidP="00195A32">
      <w:pPr>
        <w:spacing w:before="40" w:after="40" w:line="360" w:lineRule="auto"/>
        <w:ind w:left="-142" w:right="1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33F01">
        <w:rPr>
          <w:rFonts w:ascii="Times New Roman" w:hAnsi="Times New Roman" w:cs="Times New Roman"/>
          <w:iCs/>
          <w:color w:val="000000"/>
          <w:sz w:val="24"/>
          <w:szCs w:val="24"/>
        </w:rPr>
        <w:t>(</w:t>
      </w:r>
      <w:r w:rsidRPr="00F4734A">
        <w:rPr>
          <w:rFonts w:ascii="Times New Roman" w:hAnsi="Times New Roman" w:cs="Times New Roman"/>
          <w:i/>
          <w:iCs/>
          <w:color w:val="000000"/>
          <w:sz w:val="24"/>
          <w:szCs w:val="24"/>
        </w:rPr>
        <w:t>Un’anima indocile. Parole e Poesie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833F01">
        <w:rPr>
          <w:rFonts w:ascii="Times New Roman" w:hAnsi="Times New Roman" w:cs="Times New Roman"/>
          <w:iCs/>
          <w:color w:val="000000"/>
          <w:sz w:val="24"/>
          <w:szCs w:val="24"/>
        </w:rPr>
        <w:t>2010)</w:t>
      </w:r>
    </w:p>
    <w:p w:rsidR="00F4734A" w:rsidRDefault="00F4734A" w:rsidP="00195A32">
      <w:pPr>
        <w:spacing w:before="40" w:after="40" w:line="360" w:lineRule="auto"/>
        <w:ind w:left="-142" w:right="1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9F3F05" w:rsidRPr="00F4734A" w:rsidRDefault="004F3A95" w:rsidP="00195A32">
      <w:pPr>
        <w:spacing w:before="40" w:after="40" w:line="360" w:lineRule="auto"/>
        <w:ind w:left="-142" w:right="140"/>
        <w:rPr>
          <w:rFonts w:ascii="Times New Roman" w:hAnsi="Times New Roman" w:cs="Times New Roman"/>
          <w:b/>
          <w:bCs/>
          <w:sz w:val="24"/>
          <w:szCs w:val="24"/>
        </w:rPr>
      </w:pPr>
      <w:r w:rsidRPr="00F4734A">
        <w:rPr>
          <w:rFonts w:ascii="Times New Roman" w:hAnsi="Times New Roman" w:cs="Times New Roman"/>
          <w:b/>
          <w:bCs/>
          <w:sz w:val="24"/>
          <w:szCs w:val="24"/>
        </w:rPr>
        <w:lastRenderedPageBreak/>
        <w:t>Bibliografia</w:t>
      </w:r>
    </w:p>
    <w:p w:rsidR="00F4734A" w:rsidRDefault="00F4734A" w:rsidP="00195A32">
      <w:pPr>
        <w:pStyle w:val="NormaleWeb"/>
        <w:spacing w:before="0" w:beforeAutospacing="0" w:after="160" w:afterAutospacing="0" w:line="360" w:lineRule="auto"/>
        <w:ind w:left="-142" w:right="140"/>
        <w:rPr>
          <w:color w:val="000000"/>
        </w:rPr>
      </w:pPr>
      <w:r w:rsidRPr="009F3F05">
        <w:rPr>
          <w:color w:val="000000"/>
        </w:rPr>
        <w:t xml:space="preserve">Merini, A. (1984).  </w:t>
      </w:r>
      <w:r w:rsidRPr="009F3F05">
        <w:rPr>
          <w:i/>
          <w:iCs/>
          <w:color w:val="000000"/>
        </w:rPr>
        <w:t>La Terra Santa</w:t>
      </w:r>
      <w:r w:rsidRPr="009F3F05">
        <w:rPr>
          <w:color w:val="000000"/>
        </w:rPr>
        <w:t>. Milano: Editore Scheiwiller</w:t>
      </w:r>
    </w:p>
    <w:p w:rsidR="00F4734A" w:rsidRDefault="00F4734A" w:rsidP="00195A32">
      <w:pPr>
        <w:pStyle w:val="NormaleWeb"/>
        <w:spacing w:before="0" w:beforeAutospacing="0" w:after="160" w:afterAutospacing="0" w:line="360" w:lineRule="auto"/>
        <w:ind w:left="-142" w:right="140"/>
        <w:rPr>
          <w:color w:val="000000"/>
        </w:rPr>
      </w:pPr>
      <w:r>
        <w:rPr>
          <w:color w:val="000000"/>
        </w:rPr>
        <w:t xml:space="preserve">Merini, A. (1998).  </w:t>
      </w:r>
      <w:r w:rsidRPr="00294999">
        <w:rPr>
          <w:i/>
          <w:iCs/>
          <w:color w:val="000000"/>
        </w:rPr>
        <w:t>Fiore di poesia</w:t>
      </w:r>
      <w:r>
        <w:rPr>
          <w:color w:val="000000"/>
        </w:rPr>
        <w:t>.  Torino: Editori Einaudi</w:t>
      </w:r>
    </w:p>
    <w:p w:rsidR="00F4734A" w:rsidRDefault="00F4734A" w:rsidP="00195A32">
      <w:pPr>
        <w:pStyle w:val="NormaleWeb"/>
        <w:spacing w:before="0" w:beforeAutospacing="0" w:after="160" w:afterAutospacing="0" w:line="360" w:lineRule="auto"/>
        <w:ind w:left="-142" w:right="140"/>
        <w:rPr>
          <w:color w:val="000000"/>
        </w:rPr>
      </w:pPr>
      <w:r>
        <w:rPr>
          <w:color w:val="000000"/>
        </w:rPr>
        <w:t xml:space="preserve">Merini, A. (2008). </w:t>
      </w:r>
      <w:r w:rsidRPr="009F3F05">
        <w:rPr>
          <w:i/>
          <w:iCs/>
          <w:color w:val="000000"/>
        </w:rPr>
        <w:t>Lettere al Dottor G.</w:t>
      </w:r>
      <w:r>
        <w:rPr>
          <w:color w:val="000000"/>
        </w:rPr>
        <w:t xml:space="preserve"> Milano: Editore Frassinelli</w:t>
      </w:r>
    </w:p>
    <w:p w:rsidR="00F4734A" w:rsidRPr="009F3F05" w:rsidRDefault="00F4734A" w:rsidP="00195A32">
      <w:pPr>
        <w:pStyle w:val="NormaleWeb"/>
        <w:spacing w:before="0" w:beforeAutospacing="0" w:after="160" w:afterAutospacing="0" w:line="360" w:lineRule="auto"/>
        <w:ind w:left="-142" w:right="140"/>
        <w:rPr>
          <w:color w:val="000000"/>
        </w:rPr>
      </w:pPr>
      <w:r w:rsidRPr="009F3F05">
        <w:rPr>
          <w:color w:val="000000"/>
        </w:rPr>
        <w:t>Merini, A. (200</w:t>
      </w:r>
      <w:r>
        <w:rPr>
          <w:color w:val="000000"/>
        </w:rPr>
        <w:t>9</w:t>
      </w:r>
      <w:r w:rsidRPr="009F3F05">
        <w:rPr>
          <w:color w:val="000000"/>
        </w:rPr>
        <w:t xml:space="preserve">). </w:t>
      </w:r>
      <w:r w:rsidRPr="009F3F05">
        <w:rPr>
          <w:i/>
          <w:iCs/>
          <w:color w:val="000000"/>
        </w:rPr>
        <w:t>L’altra verità: diario di una diversa</w:t>
      </w:r>
      <w:r w:rsidRPr="009F3F05">
        <w:rPr>
          <w:color w:val="000000"/>
        </w:rPr>
        <w:t>. Milano: Editori Rizzoli</w:t>
      </w:r>
    </w:p>
    <w:p w:rsidR="00F4734A" w:rsidRDefault="00F4734A" w:rsidP="00195A32">
      <w:pPr>
        <w:pStyle w:val="NormaleWeb"/>
        <w:spacing w:before="0" w:beforeAutospacing="0" w:after="160" w:afterAutospacing="0" w:line="360" w:lineRule="auto"/>
        <w:ind w:left="-142" w:right="140"/>
        <w:rPr>
          <w:color w:val="000000"/>
        </w:rPr>
      </w:pPr>
      <w:r>
        <w:rPr>
          <w:color w:val="000000"/>
        </w:rPr>
        <w:t xml:space="preserve">Merini, A. (2010). </w:t>
      </w:r>
      <w:r w:rsidRPr="00F4734A">
        <w:rPr>
          <w:i/>
          <w:iCs/>
          <w:color w:val="000000"/>
        </w:rPr>
        <w:t>Un’anima indocile. Parole e Poesie</w:t>
      </w:r>
      <w:r>
        <w:rPr>
          <w:color w:val="000000"/>
        </w:rPr>
        <w:t>. Milano: Editori La Vita Felice</w:t>
      </w:r>
    </w:p>
    <w:p w:rsidR="00F4734A" w:rsidRDefault="00F4734A" w:rsidP="00195A32">
      <w:pPr>
        <w:pStyle w:val="NormaleWeb"/>
        <w:spacing w:before="0" w:beforeAutospacing="0" w:after="160" w:afterAutospacing="0" w:line="360" w:lineRule="auto"/>
        <w:ind w:left="-142" w:right="140"/>
        <w:rPr>
          <w:color w:val="000000"/>
        </w:rPr>
      </w:pPr>
      <w:r>
        <w:rPr>
          <w:color w:val="000000"/>
        </w:rPr>
        <w:t xml:space="preserve">Merini, A. (2017). </w:t>
      </w:r>
      <w:r w:rsidRPr="009F3F05">
        <w:rPr>
          <w:i/>
          <w:iCs/>
          <w:color w:val="000000"/>
        </w:rPr>
        <w:t>La pazza della porta accanto</w:t>
      </w:r>
      <w:r>
        <w:rPr>
          <w:color w:val="000000"/>
        </w:rPr>
        <w:t>. Firenze-Milano: Editori Giunti</w:t>
      </w:r>
    </w:p>
    <w:p w:rsidR="00F4734A" w:rsidRDefault="00F4734A" w:rsidP="00195A32">
      <w:pPr>
        <w:pStyle w:val="NormaleWeb"/>
        <w:spacing w:before="0" w:beforeAutospacing="0" w:after="160" w:afterAutospacing="0" w:line="360" w:lineRule="auto"/>
        <w:ind w:left="-142" w:right="140"/>
        <w:rPr>
          <w:color w:val="000000"/>
        </w:rPr>
      </w:pPr>
      <w:r>
        <w:rPr>
          <w:color w:val="000000"/>
        </w:rPr>
        <w:t xml:space="preserve">Merini, A. e Mastrosimone, S. (2010). </w:t>
      </w:r>
      <w:r w:rsidRPr="00250F37">
        <w:rPr>
          <w:i/>
          <w:iCs/>
          <w:color w:val="000000"/>
        </w:rPr>
        <w:t>Una specie di follia. Conversazioni con Alda Merini</w:t>
      </w:r>
      <w:r>
        <w:rPr>
          <w:color w:val="000000"/>
        </w:rPr>
        <w:t>. Roma: Editori Aliberti</w:t>
      </w:r>
    </w:p>
    <w:p w:rsidR="00F4734A" w:rsidRDefault="00F4734A" w:rsidP="00195A32">
      <w:pPr>
        <w:pStyle w:val="NormaleWeb"/>
        <w:spacing w:before="0" w:beforeAutospacing="0" w:after="160" w:afterAutospacing="0" w:line="360" w:lineRule="auto"/>
        <w:ind w:left="-142" w:right="140"/>
        <w:rPr>
          <w:color w:val="000000"/>
        </w:rPr>
      </w:pPr>
      <w:r>
        <w:rPr>
          <w:color w:val="000000"/>
        </w:rPr>
        <w:t xml:space="preserve">Pagnanelli, R. (1991). </w:t>
      </w:r>
      <w:r w:rsidRPr="00250F37">
        <w:rPr>
          <w:i/>
          <w:iCs/>
          <w:color w:val="000000"/>
        </w:rPr>
        <w:t>Poesia e poeti italiani del secondo Novecento</w:t>
      </w:r>
      <w:r>
        <w:rPr>
          <w:color w:val="000000"/>
        </w:rPr>
        <w:t>. Milano: Editore Mursia</w:t>
      </w:r>
    </w:p>
    <w:p w:rsidR="00B571AD" w:rsidRPr="008F13B5" w:rsidRDefault="00B571AD" w:rsidP="00195A32">
      <w:pPr>
        <w:pStyle w:val="NormaleWeb"/>
        <w:spacing w:before="0" w:beforeAutospacing="0" w:after="160" w:afterAutospacing="0" w:line="360" w:lineRule="auto"/>
        <w:ind w:left="-142" w:right="140"/>
        <w:rPr>
          <w:color w:val="000000"/>
          <w:lang w:val="en-US"/>
        </w:rPr>
      </w:pPr>
      <w:r>
        <w:rPr>
          <w:color w:val="000000"/>
        </w:rPr>
        <w:t>Pazzaglia, N. (</w:t>
      </w:r>
      <w:r w:rsidR="008F13B5">
        <w:rPr>
          <w:color w:val="000000"/>
        </w:rPr>
        <w:t>2010-2011</w:t>
      </w:r>
      <w:r>
        <w:rPr>
          <w:color w:val="000000"/>
        </w:rPr>
        <w:t xml:space="preserve">). </w:t>
      </w:r>
      <w:r w:rsidRPr="003B236C">
        <w:rPr>
          <w:i/>
          <w:iCs/>
          <w:color w:val="000000"/>
        </w:rPr>
        <w:t>Il Linguaggio del corpo nella Terra Santa di Alda Merini</w:t>
      </w:r>
      <w:r>
        <w:rPr>
          <w:color w:val="000000"/>
        </w:rPr>
        <w:t xml:space="preserve">. </w:t>
      </w:r>
      <w:r w:rsidRPr="008F13B5">
        <w:rPr>
          <w:color w:val="000000"/>
          <w:lang w:val="en-US"/>
        </w:rPr>
        <w:t xml:space="preserve">Learned Online Journal of Italian Poetry. </w:t>
      </w:r>
      <w:proofErr w:type="spellStart"/>
      <w:r w:rsidR="008F13B5" w:rsidRPr="008F13B5">
        <w:rPr>
          <w:color w:val="333333"/>
          <w:shd w:val="clear" w:color="auto" w:fill="FFFFFF"/>
          <w:lang w:val="en-US"/>
        </w:rPr>
        <w:t>Mosaici</w:t>
      </w:r>
      <w:proofErr w:type="spellEnd"/>
      <w:r w:rsidR="008F13B5" w:rsidRPr="008F13B5">
        <w:rPr>
          <w:color w:val="333333"/>
          <w:shd w:val="clear" w:color="auto" w:fill="FFFFFF"/>
          <w:lang w:val="en-US"/>
        </w:rPr>
        <w:t>: St. Andrews Journal of Italian Poetry, Creative Works.</w:t>
      </w:r>
    </w:p>
    <w:p w:rsidR="00250F37" w:rsidRPr="008F13B5" w:rsidRDefault="00250F37" w:rsidP="00195A32">
      <w:pPr>
        <w:pStyle w:val="NormaleWeb"/>
        <w:spacing w:before="0" w:beforeAutospacing="0" w:after="160" w:afterAutospacing="0" w:line="360" w:lineRule="auto"/>
        <w:ind w:left="-142" w:right="140"/>
        <w:rPr>
          <w:b/>
          <w:bCs/>
          <w:color w:val="000000"/>
          <w:lang w:val="en-US"/>
        </w:rPr>
      </w:pPr>
      <w:proofErr w:type="spellStart"/>
      <w:r w:rsidRPr="008F13B5">
        <w:rPr>
          <w:b/>
          <w:bCs/>
          <w:color w:val="000000"/>
          <w:lang w:val="en-US"/>
        </w:rPr>
        <w:t>Sitografia</w:t>
      </w:r>
      <w:proofErr w:type="spellEnd"/>
    </w:p>
    <w:p w:rsidR="00250F37" w:rsidRPr="00195A32" w:rsidRDefault="003F4F43" w:rsidP="00195A32">
      <w:pPr>
        <w:pStyle w:val="NormaleWeb"/>
        <w:spacing w:before="0" w:beforeAutospacing="0" w:after="160" w:afterAutospacing="0" w:line="360" w:lineRule="auto"/>
        <w:ind w:left="-142" w:right="140"/>
        <w:rPr>
          <w:color w:val="000000" w:themeColor="text1"/>
          <w:lang w:val="en-US"/>
        </w:rPr>
      </w:pPr>
      <w:hyperlink r:id="rId7" w:history="1">
        <w:r w:rsidR="008F13B5" w:rsidRPr="008F13B5">
          <w:rPr>
            <w:rStyle w:val="Collegamentoipertestuale"/>
            <w:color w:val="000000" w:themeColor="text1"/>
            <w:u w:val="none"/>
            <w:lang w:val="en-US"/>
          </w:rPr>
          <w:t>https://www.aldamerini.it/</w:t>
        </w:r>
      </w:hyperlink>
    </w:p>
    <w:p w:rsidR="008F13B5" w:rsidRPr="00195A32" w:rsidRDefault="003F4F43" w:rsidP="00195A32">
      <w:pPr>
        <w:pStyle w:val="NormaleWeb"/>
        <w:spacing w:before="0" w:beforeAutospacing="0" w:after="160" w:afterAutospacing="0" w:line="360" w:lineRule="auto"/>
        <w:ind w:left="-142" w:right="140"/>
        <w:rPr>
          <w:color w:val="000000" w:themeColor="text1"/>
          <w:lang w:val="en-US"/>
        </w:rPr>
      </w:pPr>
      <w:hyperlink r:id="rId8" w:history="1">
        <w:r w:rsidR="008F13B5" w:rsidRPr="00195A32">
          <w:rPr>
            <w:rStyle w:val="Collegamentoipertestuale"/>
            <w:color w:val="000000" w:themeColor="text1"/>
            <w:u w:val="none"/>
            <w:lang w:val="en-US"/>
          </w:rPr>
          <w:t>https://www.youtube.com/watch?v=zOpyBHKpalQ&amp;ab_channel=CGEntertainment</w:t>
        </w:r>
      </w:hyperlink>
    </w:p>
    <w:p w:rsidR="008F13B5" w:rsidRPr="00195A32" w:rsidRDefault="003F4F43" w:rsidP="00195A32">
      <w:pPr>
        <w:pStyle w:val="NormaleWeb"/>
        <w:spacing w:before="0" w:beforeAutospacing="0" w:after="160" w:afterAutospacing="0" w:line="360" w:lineRule="auto"/>
        <w:ind w:left="-142" w:right="140"/>
        <w:rPr>
          <w:color w:val="000000" w:themeColor="text1"/>
          <w:lang w:val="en-US"/>
        </w:rPr>
      </w:pPr>
      <w:hyperlink r:id="rId9" w:history="1">
        <w:r w:rsidR="008F13B5" w:rsidRPr="00195A32">
          <w:rPr>
            <w:rStyle w:val="Collegamentoipertestuale"/>
            <w:color w:val="000000" w:themeColor="text1"/>
            <w:u w:val="none"/>
            <w:lang w:val="en-US"/>
          </w:rPr>
          <w:t>https://www.youtube.com/watch?v=eeiBJ9Ep9K4&amp;ab_channel=ClubSantaChiara</w:t>
        </w:r>
      </w:hyperlink>
    </w:p>
    <w:p w:rsidR="008F13B5" w:rsidRPr="00195A32" w:rsidRDefault="008F13B5" w:rsidP="00195A32">
      <w:pPr>
        <w:pStyle w:val="NormaleWeb"/>
        <w:spacing w:before="0" w:beforeAutospacing="0" w:after="160" w:afterAutospacing="0" w:line="360" w:lineRule="auto"/>
        <w:ind w:left="-142" w:right="140"/>
        <w:rPr>
          <w:color w:val="000000" w:themeColor="text1"/>
          <w:lang w:val="en-US"/>
        </w:rPr>
      </w:pPr>
      <w:r w:rsidRPr="00195A32">
        <w:rPr>
          <w:color w:val="000000" w:themeColor="text1"/>
          <w:lang w:val="en-US"/>
        </w:rPr>
        <w:t>https://www.youtube.com/watch?v=BhceBWUXQX0&amp;ab_channel=cavallacri</w:t>
      </w:r>
    </w:p>
    <w:p w:rsidR="008F13B5" w:rsidRDefault="008F13B5" w:rsidP="00195A32">
      <w:pPr>
        <w:pStyle w:val="NormaleWeb"/>
        <w:spacing w:before="0" w:beforeAutospacing="0" w:after="160" w:afterAutospacing="0" w:line="360" w:lineRule="auto"/>
        <w:ind w:left="-142" w:right="140"/>
        <w:rPr>
          <w:i/>
          <w:iCs/>
          <w:color w:val="000000"/>
          <w:lang w:val="en-US"/>
        </w:rPr>
      </w:pPr>
    </w:p>
    <w:p w:rsidR="00833F01" w:rsidRPr="00833F01" w:rsidRDefault="00833F01" w:rsidP="00195A32">
      <w:pPr>
        <w:pStyle w:val="NormaleWeb"/>
        <w:spacing w:before="0" w:beforeAutospacing="0" w:after="160" w:afterAutospacing="0" w:line="360" w:lineRule="auto"/>
        <w:ind w:left="-142" w:right="140"/>
        <w:rPr>
          <w:iCs/>
          <w:color w:val="000000"/>
        </w:rPr>
      </w:pPr>
      <w:r w:rsidRPr="00833F01">
        <w:rPr>
          <w:iCs/>
          <w:color w:val="000000"/>
        </w:rPr>
        <w:t>14 febbraio 2021</w:t>
      </w:r>
    </w:p>
    <w:p w:rsidR="00833F01" w:rsidRPr="00833F01" w:rsidRDefault="00833F01" w:rsidP="00195A32">
      <w:pPr>
        <w:pStyle w:val="NormaleWeb"/>
        <w:spacing w:before="0" w:beforeAutospacing="0" w:after="160" w:afterAutospacing="0" w:line="360" w:lineRule="auto"/>
        <w:ind w:left="-142" w:right="140"/>
        <w:rPr>
          <w:iCs/>
          <w:color w:val="000000"/>
        </w:rPr>
      </w:pPr>
      <w:r w:rsidRPr="00833F01">
        <w:rPr>
          <w:iCs/>
          <w:color w:val="000000"/>
        </w:rPr>
        <w:t xml:space="preserve">Testo di Chiara </w:t>
      </w:r>
      <w:proofErr w:type="spellStart"/>
      <w:r w:rsidRPr="00833F01">
        <w:rPr>
          <w:iCs/>
          <w:color w:val="000000"/>
        </w:rPr>
        <w:t>Donadio</w:t>
      </w:r>
      <w:proofErr w:type="spellEnd"/>
      <w:r w:rsidRPr="00833F01">
        <w:rPr>
          <w:iCs/>
          <w:color w:val="000000"/>
        </w:rPr>
        <w:t>, volontaria del Servizio civile universale 2020/21</w:t>
      </w:r>
    </w:p>
    <w:p w:rsidR="004F3A95" w:rsidRPr="00833F01" w:rsidRDefault="004F3A95" w:rsidP="00195A32">
      <w:pPr>
        <w:spacing w:before="40" w:after="40" w:line="360" w:lineRule="auto"/>
        <w:ind w:left="-142"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9B055D" w:rsidRPr="00833F01" w:rsidRDefault="009B055D" w:rsidP="00195A32">
      <w:pPr>
        <w:spacing w:before="40" w:after="40" w:line="360" w:lineRule="auto"/>
        <w:ind w:left="-142"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9B055D" w:rsidRPr="00833F01" w:rsidRDefault="009B055D" w:rsidP="00195A32">
      <w:pPr>
        <w:spacing w:before="40" w:after="40" w:line="360" w:lineRule="auto"/>
        <w:ind w:left="-142"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C13DCB" w:rsidRPr="00833F01" w:rsidRDefault="00C13DCB" w:rsidP="00195A32">
      <w:pPr>
        <w:spacing w:before="40" w:after="40" w:line="360" w:lineRule="auto"/>
        <w:ind w:left="-142"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B22E16" w:rsidRPr="00833F01" w:rsidRDefault="00B22E16" w:rsidP="00195A32">
      <w:pPr>
        <w:spacing w:before="40" w:after="40" w:line="360" w:lineRule="auto"/>
        <w:ind w:left="-142"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E371ED" w:rsidRPr="00833F01" w:rsidRDefault="00E371ED" w:rsidP="00195A32">
      <w:pPr>
        <w:spacing w:before="40" w:after="40" w:line="360" w:lineRule="auto"/>
        <w:ind w:left="-142"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0B3535" w:rsidRPr="00833F01" w:rsidRDefault="000B3535" w:rsidP="00195A32">
      <w:pPr>
        <w:spacing w:before="40" w:after="40"/>
        <w:ind w:left="-142" w:right="140"/>
        <w:jc w:val="both"/>
        <w:rPr>
          <w:rFonts w:ascii="Times New Roman" w:hAnsi="Times New Roman" w:cs="Times New Roman"/>
          <w:sz w:val="24"/>
          <w:szCs w:val="24"/>
        </w:rPr>
      </w:pPr>
    </w:p>
    <w:sectPr w:rsidR="000B3535" w:rsidRPr="00833F01" w:rsidSect="003F4F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E35" w:rsidRDefault="00F32E35" w:rsidP="00BD1223">
      <w:pPr>
        <w:spacing w:after="0" w:line="240" w:lineRule="auto"/>
      </w:pPr>
      <w:r>
        <w:separator/>
      </w:r>
    </w:p>
  </w:endnote>
  <w:endnote w:type="continuationSeparator" w:id="0">
    <w:p w:rsidR="00F32E35" w:rsidRDefault="00F32E35" w:rsidP="00BD1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E35" w:rsidRDefault="00F32E35" w:rsidP="00BD1223">
      <w:pPr>
        <w:spacing w:after="0" w:line="240" w:lineRule="auto"/>
      </w:pPr>
      <w:r>
        <w:separator/>
      </w:r>
    </w:p>
  </w:footnote>
  <w:footnote w:type="continuationSeparator" w:id="0">
    <w:p w:rsidR="00F32E35" w:rsidRDefault="00F32E35" w:rsidP="00BD12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A2AE2"/>
    <w:rsid w:val="000377BC"/>
    <w:rsid w:val="000B3535"/>
    <w:rsid w:val="00183432"/>
    <w:rsid w:val="00195A32"/>
    <w:rsid w:val="001A5968"/>
    <w:rsid w:val="001E20F2"/>
    <w:rsid w:val="00250F37"/>
    <w:rsid w:val="00294999"/>
    <w:rsid w:val="00391419"/>
    <w:rsid w:val="003B236C"/>
    <w:rsid w:val="003F4F43"/>
    <w:rsid w:val="004009D2"/>
    <w:rsid w:val="004F3A95"/>
    <w:rsid w:val="005A2AE2"/>
    <w:rsid w:val="00606EE7"/>
    <w:rsid w:val="006F72FE"/>
    <w:rsid w:val="0079512D"/>
    <w:rsid w:val="007A5388"/>
    <w:rsid w:val="007C36D3"/>
    <w:rsid w:val="007D5A82"/>
    <w:rsid w:val="0081184D"/>
    <w:rsid w:val="00833F01"/>
    <w:rsid w:val="008D15DD"/>
    <w:rsid w:val="008F13B5"/>
    <w:rsid w:val="00934E75"/>
    <w:rsid w:val="00956B20"/>
    <w:rsid w:val="009B055D"/>
    <w:rsid w:val="009F3F05"/>
    <w:rsid w:val="00B22E16"/>
    <w:rsid w:val="00B571AD"/>
    <w:rsid w:val="00B905E0"/>
    <w:rsid w:val="00BD1223"/>
    <w:rsid w:val="00C13DCB"/>
    <w:rsid w:val="00CD5DAA"/>
    <w:rsid w:val="00D60F73"/>
    <w:rsid w:val="00E371ED"/>
    <w:rsid w:val="00EB74B9"/>
    <w:rsid w:val="00F32E35"/>
    <w:rsid w:val="00F4734A"/>
    <w:rsid w:val="00F85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4F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exposedshow">
    <w:name w:val="text_exposed_show"/>
    <w:basedOn w:val="Carpredefinitoparagrafo"/>
    <w:rsid w:val="001E20F2"/>
  </w:style>
  <w:style w:type="paragraph" w:styleId="Intestazione">
    <w:name w:val="header"/>
    <w:basedOn w:val="Normale"/>
    <w:link w:val="IntestazioneCarattere"/>
    <w:uiPriority w:val="99"/>
    <w:unhideWhenUsed/>
    <w:rsid w:val="00BD12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223"/>
  </w:style>
  <w:style w:type="paragraph" w:styleId="Pidipagina">
    <w:name w:val="footer"/>
    <w:basedOn w:val="Normale"/>
    <w:link w:val="PidipaginaCarattere"/>
    <w:uiPriority w:val="99"/>
    <w:unhideWhenUsed/>
    <w:rsid w:val="00BD12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223"/>
  </w:style>
  <w:style w:type="paragraph" w:styleId="NormaleWeb">
    <w:name w:val="Normal (Web)"/>
    <w:basedOn w:val="Normale"/>
    <w:uiPriority w:val="99"/>
    <w:semiHidden/>
    <w:unhideWhenUsed/>
    <w:rsid w:val="004F3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F13B5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F13B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OpyBHKpalQ&amp;ab_channel=CGEntertain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ldamerini.i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eiBJ9Ep9K4&amp;ab_channel=ClubSantaChiar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3491A-34F1-4C88-8641-E39CB0E88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Donadio</dc:creator>
  <cp:keywords/>
  <dc:description/>
  <cp:lastModifiedBy>User</cp:lastModifiedBy>
  <cp:revision>18</cp:revision>
  <cp:lastPrinted>2021-02-14T14:02:00Z</cp:lastPrinted>
  <dcterms:created xsi:type="dcterms:W3CDTF">2021-02-10T09:59:00Z</dcterms:created>
  <dcterms:modified xsi:type="dcterms:W3CDTF">2021-03-07T19:52:00Z</dcterms:modified>
</cp:coreProperties>
</file>